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4E" w:rsidRPr="002B030C" w:rsidRDefault="00943D4E" w:rsidP="002B030C">
      <w:pPr>
        <w:pStyle w:val="Balk1"/>
        <w:keepNext w:val="0"/>
        <w:keepLines w:val="0"/>
        <w:widowControl w:val="0"/>
        <w:numPr>
          <w:ilvl w:val="0"/>
          <w:numId w:val="36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56" w:line="240" w:lineRule="auto"/>
        <w:ind w:left="568" w:right="386" w:firstLine="0"/>
        <w:rPr>
          <w:rFonts w:ascii="Tahoma" w:eastAsia="Times New Roman" w:hAnsi="Tahoma" w:cs="Tahoma"/>
          <w:color w:val="auto"/>
          <w:sz w:val="24"/>
          <w:szCs w:val="22"/>
        </w:rPr>
      </w:pPr>
      <w:r w:rsidRPr="002B030C">
        <w:rPr>
          <w:rFonts w:ascii="Tahoma" w:eastAsia="Times New Roman" w:hAnsi="Tahoma" w:cs="Tahoma"/>
          <w:b/>
          <w:color w:val="auto"/>
          <w:sz w:val="24"/>
          <w:szCs w:val="22"/>
        </w:rPr>
        <w:t>AMAÇ</w:t>
      </w:r>
      <w:r w:rsidR="002B030C" w:rsidRPr="002B030C">
        <w:rPr>
          <w:rFonts w:ascii="Tahoma" w:eastAsia="Times New Roman" w:hAnsi="Tahoma" w:cs="Tahoma"/>
          <w:color w:val="auto"/>
          <w:sz w:val="24"/>
          <w:szCs w:val="22"/>
        </w:rPr>
        <w:t xml:space="preserve">: </w:t>
      </w:r>
      <w:r w:rsidRPr="002B030C">
        <w:rPr>
          <w:rFonts w:ascii="Tahoma" w:eastAsia="Times New Roman" w:hAnsi="Tahoma" w:cs="Tahoma"/>
          <w:color w:val="auto"/>
          <w:sz w:val="24"/>
          <w:szCs w:val="22"/>
        </w:rPr>
        <w:t>Normal çalışma saatleri süresince ve dışında bilgiye yetkisiz erişim, bilgi kaybı ve hasarı risklerini azaltmak amacıyla kâğıtlar ve kaldırılabilir depolama ortamları ve kişisel bilgisayarlar için gerekli şartları tanımlamak.</w:t>
      </w:r>
    </w:p>
    <w:p w:rsidR="00F7566C" w:rsidRPr="002B030C" w:rsidRDefault="00F7566C" w:rsidP="002B030C">
      <w:pPr>
        <w:pStyle w:val="GvdeMetni"/>
        <w:kinsoku w:val="0"/>
        <w:overflowPunct w:val="0"/>
        <w:spacing w:after="0" w:line="240" w:lineRule="auto"/>
        <w:ind w:left="568" w:right="386"/>
        <w:jc w:val="left"/>
        <w:rPr>
          <w:rFonts w:cs="Tahoma"/>
          <w:sz w:val="24"/>
          <w:szCs w:val="22"/>
        </w:rPr>
      </w:pPr>
    </w:p>
    <w:p w:rsidR="00F7566C" w:rsidRPr="002B030C" w:rsidRDefault="00943D4E" w:rsidP="002B030C">
      <w:pPr>
        <w:pStyle w:val="Balk1"/>
        <w:keepNext w:val="0"/>
        <w:keepLines w:val="0"/>
        <w:widowControl w:val="0"/>
        <w:numPr>
          <w:ilvl w:val="0"/>
          <w:numId w:val="3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67" w:right="-2" w:firstLine="0"/>
        <w:rPr>
          <w:rFonts w:ascii="Tahoma" w:eastAsia="Times New Roman" w:hAnsi="Tahoma" w:cs="Tahoma"/>
          <w:color w:val="auto"/>
          <w:sz w:val="24"/>
          <w:szCs w:val="22"/>
        </w:rPr>
      </w:pPr>
      <w:r w:rsidRPr="002B030C">
        <w:rPr>
          <w:rFonts w:ascii="Tahoma" w:hAnsi="Tahoma" w:cs="Tahoma"/>
          <w:b/>
          <w:color w:val="auto"/>
          <w:spacing w:val="-1"/>
          <w:sz w:val="24"/>
          <w:szCs w:val="22"/>
        </w:rPr>
        <w:t>K</w:t>
      </w:r>
      <w:r w:rsidRPr="002B030C">
        <w:rPr>
          <w:rFonts w:ascii="Tahoma" w:hAnsi="Tahoma" w:cs="Tahoma"/>
          <w:b/>
          <w:color w:val="auto"/>
          <w:spacing w:val="-2"/>
          <w:sz w:val="24"/>
          <w:szCs w:val="22"/>
        </w:rPr>
        <w:t>A</w:t>
      </w:r>
      <w:r w:rsidRPr="002B030C">
        <w:rPr>
          <w:rFonts w:ascii="Tahoma" w:hAnsi="Tahoma" w:cs="Tahoma"/>
          <w:b/>
          <w:color w:val="auto"/>
          <w:spacing w:val="-1"/>
          <w:sz w:val="24"/>
          <w:szCs w:val="22"/>
        </w:rPr>
        <w:t>P</w:t>
      </w:r>
      <w:r w:rsidRPr="002B030C">
        <w:rPr>
          <w:rFonts w:ascii="Tahoma" w:hAnsi="Tahoma" w:cs="Tahoma"/>
          <w:b/>
          <w:color w:val="auto"/>
          <w:sz w:val="24"/>
          <w:szCs w:val="22"/>
        </w:rPr>
        <w:t>S</w:t>
      </w:r>
      <w:r w:rsidRPr="002B030C">
        <w:rPr>
          <w:rFonts w:ascii="Tahoma" w:hAnsi="Tahoma" w:cs="Tahoma"/>
          <w:b/>
          <w:color w:val="auto"/>
          <w:spacing w:val="-2"/>
          <w:sz w:val="24"/>
          <w:szCs w:val="22"/>
        </w:rPr>
        <w:t>A</w:t>
      </w:r>
      <w:r w:rsidRPr="002B030C">
        <w:rPr>
          <w:rFonts w:ascii="Tahoma" w:hAnsi="Tahoma" w:cs="Tahoma"/>
          <w:b/>
          <w:color w:val="auto"/>
          <w:sz w:val="24"/>
          <w:szCs w:val="22"/>
        </w:rPr>
        <w:t>M</w:t>
      </w:r>
      <w:r w:rsidR="002B030C" w:rsidRPr="002B030C">
        <w:rPr>
          <w:rFonts w:ascii="Tahoma" w:hAnsi="Tahoma" w:cs="Tahoma"/>
          <w:b/>
          <w:color w:val="auto"/>
          <w:sz w:val="24"/>
          <w:szCs w:val="22"/>
        </w:rPr>
        <w:t>:</w:t>
      </w:r>
      <w:r w:rsidRPr="002B030C">
        <w:rPr>
          <w:rFonts w:ascii="Tahoma" w:eastAsia="Times New Roman" w:hAnsi="Tahoma" w:cs="Tahoma"/>
          <w:color w:val="auto"/>
          <w:sz w:val="24"/>
          <w:szCs w:val="22"/>
        </w:rPr>
        <w:t xml:space="preserve">Bu politika </w:t>
      </w:r>
      <w:r w:rsidR="002B030C" w:rsidRPr="002B030C">
        <w:rPr>
          <w:rFonts w:ascii="Tahoma" w:eastAsia="Times New Roman" w:hAnsi="Tahoma" w:cs="Tahoma"/>
          <w:color w:val="auto"/>
          <w:sz w:val="24"/>
          <w:szCs w:val="22"/>
        </w:rPr>
        <w:t>Zara Devlet Hastanesi</w:t>
      </w:r>
      <w:r w:rsidRPr="002B030C">
        <w:rPr>
          <w:rFonts w:ascii="Tahoma" w:eastAsia="Times New Roman" w:hAnsi="Tahoma" w:cs="Tahoma"/>
          <w:color w:val="auto"/>
          <w:sz w:val="24"/>
          <w:szCs w:val="22"/>
        </w:rPr>
        <w:t>personeli için yazılmış olup, güvenlik sorumlulukları olan tüm departman ve çalışanlar için geçerlidir.</w:t>
      </w:r>
    </w:p>
    <w:p w:rsidR="002B030C" w:rsidRPr="002B030C" w:rsidRDefault="002B030C" w:rsidP="002B030C">
      <w:pPr>
        <w:pStyle w:val="GvdeMetni"/>
        <w:numPr>
          <w:ilvl w:val="0"/>
          <w:numId w:val="36"/>
        </w:numPr>
        <w:kinsoku w:val="0"/>
        <w:overflowPunct w:val="0"/>
        <w:spacing w:after="0" w:line="240" w:lineRule="auto"/>
        <w:ind w:right="-2"/>
        <w:jc w:val="left"/>
        <w:rPr>
          <w:rFonts w:cs="Tahoma"/>
          <w:b/>
          <w:sz w:val="24"/>
          <w:szCs w:val="22"/>
        </w:rPr>
      </w:pPr>
      <w:r w:rsidRPr="002B030C">
        <w:rPr>
          <w:rFonts w:cs="Tahoma"/>
          <w:b/>
          <w:sz w:val="24"/>
          <w:szCs w:val="22"/>
        </w:rPr>
        <w:t>KISALTMALAR:</w:t>
      </w:r>
    </w:p>
    <w:p w:rsidR="002B030C" w:rsidRPr="002B030C" w:rsidRDefault="002B030C" w:rsidP="002B030C">
      <w:pPr>
        <w:pStyle w:val="GvdeMetni"/>
        <w:numPr>
          <w:ilvl w:val="0"/>
          <w:numId w:val="36"/>
        </w:numPr>
        <w:kinsoku w:val="0"/>
        <w:overflowPunct w:val="0"/>
        <w:spacing w:after="0" w:line="240" w:lineRule="auto"/>
        <w:ind w:right="-2"/>
        <w:jc w:val="left"/>
        <w:rPr>
          <w:rFonts w:cs="Tahoma"/>
          <w:b/>
          <w:sz w:val="24"/>
          <w:szCs w:val="22"/>
        </w:rPr>
      </w:pPr>
      <w:r w:rsidRPr="002B030C">
        <w:rPr>
          <w:rFonts w:cs="Tahoma"/>
          <w:b/>
          <w:sz w:val="24"/>
          <w:szCs w:val="22"/>
        </w:rPr>
        <w:t>TANIMLAR:</w:t>
      </w:r>
    </w:p>
    <w:p w:rsidR="002B030C" w:rsidRPr="002B030C" w:rsidRDefault="002B030C" w:rsidP="002B030C">
      <w:pPr>
        <w:pStyle w:val="GvdeMetni"/>
        <w:numPr>
          <w:ilvl w:val="0"/>
          <w:numId w:val="36"/>
        </w:numPr>
        <w:kinsoku w:val="0"/>
        <w:overflowPunct w:val="0"/>
        <w:spacing w:after="0" w:line="240" w:lineRule="auto"/>
        <w:ind w:right="-2"/>
        <w:jc w:val="left"/>
        <w:rPr>
          <w:rFonts w:cs="Tahoma"/>
          <w:b/>
          <w:sz w:val="24"/>
          <w:szCs w:val="22"/>
        </w:rPr>
      </w:pPr>
      <w:r w:rsidRPr="002B030C">
        <w:rPr>
          <w:rFonts w:cs="Tahoma"/>
          <w:b/>
          <w:sz w:val="24"/>
          <w:szCs w:val="22"/>
        </w:rPr>
        <w:t>SORUMLULAR:</w:t>
      </w:r>
      <w:r w:rsidRPr="002B030C">
        <w:rPr>
          <w:rFonts w:cs="Tahoma"/>
          <w:sz w:val="24"/>
          <w:szCs w:val="22"/>
        </w:rPr>
        <w:t>Bilgi İşlem Sorumlusu</w:t>
      </w:r>
    </w:p>
    <w:p w:rsidR="002B030C" w:rsidRPr="002B030C" w:rsidRDefault="002B030C" w:rsidP="002B030C">
      <w:pPr>
        <w:pStyle w:val="GvdeMetni"/>
        <w:numPr>
          <w:ilvl w:val="0"/>
          <w:numId w:val="36"/>
        </w:numPr>
        <w:kinsoku w:val="0"/>
        <w:overflowPunct w:val="0"/>
        <w:spacing w:after="0" w:line="240" w:lineRule="auto"/>
        <w:ind w:right="-2"/>
        <w:jc w:val="left"/>
        <w:rPr>
          <w:rFonts w:cs="Tahoma"/>
          <w:b/>
          <w:sz w:val="24"/>
          <w:szCs w:val="22"/>
        </w:rPr>
      </w:pPr>
      <w:r>
        <w:rPr>
          <w:rFonts w:cs="Tahoma"/>
          <w:b/>
          <w:sz w:val="24"/>
          <w:szCs w:val="22"/>
        </w:rPr>
        <w:t>FAALİYE</w:t>
      </w:r>
      <w:r w:rsidRPr="002B030C">
        <w:rPr>
          <w:rFonts w:cs="Tahoma"/>
          <w:b/>
          <w:sz w:val="24"/>
          <w:szCs w:val="22"/>
        </w:rPr>
        <w:t>T AKIŞI:</w:t>
      </w:r>
    </w:p>
    <w:p w:rsidR="00F7566C" w:rsidRPr="002B030C" w:rsidRDefault="00F7566C" w:rsidP="002B030C">
      <w:pPr>
        <w:pStyle w:val="GvdeMetni"/>
        <w:kinsoku w:val="0"/>
        <w:overflowPunct w:val="0"/>
        <w:spacing w:after="0" w:line="240" w:lineRule="auto"/>
        <w:ind w:left="567" w:right="-2"/>
        <w:jc w:val="left"/>
        <w:rPr>
          <w:rFonts w:cs="Tahoma"/>
          <w:sz w:val="24"/>
          <w:szCs w:val="22"/>
        </w:rPr>
      </w:pPr>
    </w:p>
    <w:p w:rsidR="00943D4E" w:rsidRDefault="00943D4E" w:rsidP="002B030C">
      <w:pPr>
        <w:pStyle w:val="Balk1"/>
        <w:keepNext w:val="0"/>
        <w:keepLines w:val="0"/>
        <w:widowControl w:val="0"/>
        <w:numPr>
          <w:ilvl w:val="1"/>
          <w:numId w:val="37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0" w:line="240" w:lineRule="auto"/>
        <w:rPr>
          <w:rFonts w:ascii="Tahoma" w:hAnsi="Tahoma" w:cs="Tahoma"/>
          <w:b/>
          <w:color w:val="auto"/>
          <w:sz w:val="24"/>
          <w:szCs w:val="22"/>
        </w:rPr>
      </w:pPr>
      <w:r w:rsidRPr="002B030C">
        <w:rPr>
          <w:rFonts w:ascii="Tahoma" w:hAnsi="Tahoma" w:cs="Tahoma"/>
          <w:b/>
          <w:color w:val="auto"/>
          <w:sz w:val="24"/>
          <w:szCs w:val="22"/>
        </w:rPr>
        <w:t>POLİTİKA METNİ</w:t>
      </w:r>
    </w:p>
    <w:p w:rsidR="002B030C" w:rsidRPr="002B030C" w:rsidRDefault="002B030C" w:rsidP="002B030C"/>
    <w:p w:rsidR="00943D4E" w:rsidRPr="002B030C" w:rsidRDefault="00943D4E" w:rsidP="002B030C">
      <w:pPr>
        <w:pStyle w:val="GvdeMetni"/>
        <w:widowControl w:val="0"/>
        <w:numPr>
          <w:ilvl w:val="1"/>
          <w:numId w:val="3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2" w:firstLine="0"/>
        <w:jc w:val="left"/>
        <w:rPr>
          <w:rFonts w:cs="Tahoma"/>
          <w:sz w:val="24"/>
          <w:szCs w:val="22"/>
        </w:rPr>
      </w:pPr>
      <w:r w:rsidRPr="002B030C">
        <w:rPr>
          <w:rFonts w:cs="Tahoma"/>
          <w:sz w:val="24"/>
          <w:szCs w:val="22"/>
        </w:rPr>
        <w:t>Çal</w:t>
      </w:r>
      <w:r w:rsidRPr="002B030C">
        <w:rPr>
          <w:rFonts w:cs="Tahoma"/>
          <w:spacing w:val="-2"/>
          <w:sz w:val="24"/>
          <w:szCs w:val="22"/>
        </w:rPr>
        <w:t>ı</w:t>
      </w:r>
      <w:r w:rsidRPr="002B030C">
        <w:rPr>
          <w:rFonts w:cs="Tahoma"/>
          <w:sz w:val="24"/>
          <w:szCs w:val="22"/>
        </w:rPr>
        <w:t>ş</w:t>
      </w:r>
      <w:r w:rsidRPr="002B030C">
        <w:rPr>
          <w:rFonts w:cs="Tahoma"/>
          <w:spacing w:val="1"/>
          <w:sz w:val="24"/>
          <w:szCs w:val="22"/>
        </w:rPr>
        <w:t>m</w:t>
      </w:r>
      <w:r w:rsidRPr="002B030C">
        <w:rPr>
          <w:rFonts w:cs="Tahoma"/>
          <w:sz w:val="24"/>
          <w:szCs w:val="22"/>
        </w:rPr>
        <w:t>asaat</w:t>
      </w:r>
      <w:r w:rsidRPr="002B030C">
        <w:rPr>
          <w:rFonts w:cs="Tahoma"/>
          <w:spacing w:val="-3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eri</w:t>
      </w:r>
      <w:r w:rsidRPr="002B030C">
        <w:rPr>
          <w:rFonts w:cs="Tahoma"/>
          <w:spacing w:val="-1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ışı</w:t>
      </w:r>
      <w:r w:rsidRPr="002B030C">
        <w:rPr>
          <w:rFonts w:cs="Tahoma"/>
          <w:spacing w:val="-2"/>
          <w:sz w:val="24"/>
          <w:szCs w:val="22"/>
        </w:rPr>
        <w:t>n</w:t>
      </w:r>
      <w:r w:rsidRPr="002B030C">
        <w:rPr>
          <w:rFonts w:cs="Tahoma"/>
          <w:spacing w:val="-1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a</w:t>
      </w:r>
      <w:r w:rsidRPr="002B030C">
        <w:rPr>
          <w:rFonts w:cs="Tahoma"/>
          <w:spacing w:val="-1"/>
          <w:sz w:val="24"/>
          <w:szCs w:val="22"/>
        </w:rPr>
        <w:t>b</w:t>
      </w:r>
      <w:r w:rsidRPr="002B030C">
        <w:rPr>
          <w:rFonts w:cs="Tahoma"/>
          <w:sz w:val="24"/>
          <w:szCs w:val="22"/>
        </w:rPr>
        <w:t>i</w:t>
      </w:r>
      <w:r w:rsidRPr="002B030C">
        <w:rPr>
          <w:rFonts w:cs="Tahoma"/>
          <w:spacing w:val="-4"/>
          <w:sz w:val="24"/>
          <w:szCs w:val="22"/>
        </w:rPr>
        <w:t>l</w:t>
      </w:r>
      <w:r w:rsidRPr="002B030C">
        <w:rPr>
          <w:rFonts w:cs="Tahoma"/>
          <w:spacing w:val="-1"/>
          <w:sz w:val="24"/>
          <w:szCs w:val="22"/>
        </w:rPr>
        <w:t>g</w:t>
      </w:r>
      <w:r w:rsidRPr="002B030C">
        <w:rPr>
          <w:rFonts w:cs="Tahoma"/>
          <w:sz w:val="24"/>
          <w:szCs w:val="22"/>
        </w:rPr>
        <w:t>isayarl</w:t>
      </w:r>
      <w:r w:rsidRPr="002B030C">
        <w:rPr>
          <w:rFonts w:cs="Tahoma"/>
          <w:spacing w:val="-1"/>
          <w:sz w:val="24"/>
          <w:szCs w:val="22"/>
        </w:rPr>
        <w:t>a</w:t>
      </w:r>
      <w:r w:rsidRPr="002B030C">
        <w:rPr>
          <w:rFonts w:cs="Tahoma"/>
          <w:sz w:val="24"/>
          <w:szCs w:val="22"/>
        </w:rPr>
        <w:t>rkap</w:t>
      </w:r>
      <w:r w:rsidRPr="002B030C">
        <w:rPr>
          <w:rFonts w:cs="Tahoma"/>
          <w:spacing w:val="-1"/>
          <w:sz w:val="24"/>
          <w:szCs w:val="22"/>
        </w:rPr>
        <w:t>a</w:t>
      </w:r>
      <w:r w:rsidRPr="002B030C">
        <w:rPr>
          <w:rFonts w:cs="Tahoma"/>
          <w:sz w:val="24"/>
          <w:szCs w:val="22"/>
        </w:rPr>
        <w:t>lıya</w:t>
      </w:r>
      <w:r w:rsidRPr="002B030C">
        <w:rPr>
          <w:rFonts w:cs="Tahoma"/>
          <w:spacing w:val="-1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akil</w:t>
      </w:r>
      <w:r w:rsidRPr="002B030C">
        <w:rPr>
          <w:rFonts w:cs="Tahoma"/>
          <w:spacing w:val="-1"/>
          <w:sz w:val="24"/>
          <w:szCs w:val="22"/>
        </w:rPr>
        <w:t>i</w:t>
      </w:r>
      <w:r w:rsidRPr="002B030C">
        <w:rPr>
          <w:rFonts w:cs="Tahoma"/>
          <w:spacing w:val="-2"/>
          <w:sz w:val="24"/>
          <w:szCs w:val="22"/>
        </w:rPr>
        <w:t>t</w:t>
      </w:r>
      <w:r w:rsidRPr="002B030C">
        <w:rPr>
          <w:rFonts w:cs="Tahoma"/>
          <w:sz w:val="24"/>
          <w:szCs w:val="22"/>
        </w:rPr>
        <w:t>lişeki</w:t>
      </w:r>
      <w:r w:rsidRPr="002B030C">
        <w:rPr>
          <w:rFonts w:cs="Tahoma"/>
          <w:spacing w:val="-1"/>
          <w:sz w:val="24"/>
          <w:szCs w:val="22"/>
        </w:rPr>
        <w:t>l</w:t>
      </w:r>
      <w:r w:rsidRPr="002B030C">
        <w:rPr>
          <w:rFonts w:cs="Tahoma"/>
          <w:spacing w:val="-4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e</w:t>
      </w:r>
      <w:r w:rsidRPr="002B030C">
        <w:rPr>
          <w:rFonts w:cs="Tahoma"/>
          <w:spacing w:val="-1"/>
          <w:sz w:val="24"/>
          <w:szCs w:val="22"/>
        </w:rPr>
        <w:t>b</w:t>
      </w:r>
      <w:r w:rsidRPr="002B030C">
        <w:rPr>
          <w:rFonts w:cs="Tahoma"/>
          <w:sz w:val="24"/>
          <w:szCs w:val="22"/>
        </w:rPr>
        <w:t>ır</w:t>
      </w:r>
      <w:r w:rsidRPr="002B030C">
        <w:rPr>
          <w:rFonts w:cs="Tahoma"/>
          <w:spacing w:val="-4"/>
          <w:sz w:val="24"/>
          <w:szCs w:val="22"/>
        </w:rPr>
        <w:t>a</w:t>
      </w:r>
      <w:r w:rsidRPr="002B030C">
        <w:rPr>
          <w:rFonts w:cs="Tahoma"/>
          <w:sz w:val="24"/>
          <w:szCs w:val="22"/>
        </w:rPr>
        <w:t>kılmal</w:t>
      </w:r>
      <w:r w:rsidRPr="002B030C">
        <w:rPr>
          <w:rFonts w:cs="Tahoma"/>
          <w:spacing w:val="-1"/>
          <w:sz w:val="24"/>
          <w:szCs w:val="22"/>
        </w:rPr>
        <w:t>ıd</w:t>
      </w:r>
      <w:r w:rsidRPr="002B030C">
        <w:rPr>
          <w:rFonts w:cs="Tahoma"/>
          <w:sz w:val="24"/>
          <w:szCs w:val="22"/>
        </w:rPr>
        <w:t>ır.Ça</w:t>
      </w:r>
      <w:r w:rsidRPr="002B030C">
        <w:rPr>
          <w:rFonts w:cs="Tahoma"/>
          <w:spacing w:val="-4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ışmasaat</w:t>
      </w:r>
      <w:r w:rsidRPr="002B030C">
        <w:rPr>
          <w:rFonts w:cs="Tahoma"/>
          <w:spacing w:val="-3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eri</w:t>
      </w:r>
      <w:r w:rsidRPr="002B030C">
        <w:rPr>
          <w:rFonts w:cs="Tahoma"/>
          <w:spacing w:val="-3"/>
          <w:sz w:val="24"/>
          <w:szCs w:val="22"/>
        </w:rPr>
        <w:t>i</w:t>
      </w:r>
      <w:r w:rsidRPr="002B030C">
        <w:rPr>
          <w:rFonts w:cs="Tahoma"/>
          <w:sz w:val="24"/>
          <w:szCs w:val="22"/>
        </w:rPr>
        <w:t>çerisi</w:t>
      </w:r>
      <w:r w:rsidRPr="002B030C">
        <w:rPr>
          <w:rFonts w:cs="Tahoma"/>
          <w:spacing w:val="-2"/>
          <w:sz w:val="24"/>
          <w:szCs w:val="22"/>
        </w:rPr>
        <w:t>n</w:t>
      </w:r>
      <w:r w:rsidRPr="002B030C">
        <w:rPr>
          <w:rFonts w:cs="Tahoma"/>
          <w:spacing w:val="-1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 xml:space="preserve">e </w:t>
      </w:r>
      <w:r w:rsidRPr="002B030C">
        <w:rPr>
          <w:rFonts w:cs="Tahoma"/>
          <w:spacing w:val="-1"/>
          <w:sz w:val="24"/>
          <w:szCs w:val="22"/>
        </w:rPr>
        <w:t>b</w:t>
      </w:r>
      <w:r w:rsidRPr="002B030C">
        <w:rPr>
          <w:rFonts w:cs="Tahoma"/>
          <w:sz w:val="24"/>
          <w:szCs w:val="22"/>
        </w:rPr>
        <w:t>aşı</w:t>
      </w:r>
      <w:r w:rsidRPr="002B030C">
        <w:rPr>
          <w:rFonts w:cs="Tahoma"/>
          <w:spacing w:val="-2"/>
          <w:sz w:val="24"/>
          <w:szCs w:val="22"/>
        </w:rPr>
        <w:t>n</w:t>
      </w:r>
      <w:r w:rsidRPr="002B030C">
        <w:rPr>
          <w:rFonts w:cs="Tahoma"/>
          <w:spacing w:val="-1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anayrıl</w:t>
      </w:r>
      <w:r w:rsidRPr="002B030C">
        <w:rPr>
          <w:rFonts w:cs="Tahoma"/>
          <w:spacing w:val="-2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ı</w:t>
      </w:r>
      <w:r w:rsidRPr="002B030C">
        <w:rPr>
          <w:rFonts w:cs="Tahoma"/>
          <w:spacing w:val="-2"/>
          <w:sz w:val="24"/>
          <w:szCs w:val="22"/>
        </w:rPr>
        <w:t>ğ</w:t>
      </w:r>
      <w:r w:rsidRPr="002B030C">
        <w:rPr>
          <w:rFonts w:cs="Tahoma"/>
          <w:sz w:val="24"/>
          <w:szCs w:val="22"/>
        </w:rPr>
        <w:t>ı</w:t>
      </w:r>
      <w:r w:rsidRPr="002B030C">
        <w:rPr>
          <w:rFonts w:cs="Tahoma"/>
          <w:spacing w:val="-2"/>
          <w:sz w:val="24"/>
          <w:szCs w:val="22"/>
        </w:rPr>
        <w:t>n</w:t>
      </w:r>
      <w:r w:rsidRPr="002B030C">
        <w:rPr>
          <w:rFonts w:cs="Tahoma"/>
          <w:spacing w:val="-1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am</w:t>
      </w:r>
      <w:r w:rsidRPr="002B030C">
        <w:rPr>
          <w:rFonts w:cs="Tahoma"/>
          <w:spacing w:val="-1"/>
          <w:sz w:val="24"/>
          <w:szCs w:val="22"/>
        </w:rPr>
        <w:t>u</w:t>
      </w:r>
      <w:r w:rsidRPr="002B030C">
        <w:rPr>
          <w:rFonts w:cs="Tahoma"/>
          <w:sz w:val="24"/>
          <w:szCs w:val="22"/>
        </w:rPr>
        <w:t>tlaka</w:t>
      </w:r>
      <w:r w:rsidRPr="002B030C">
        <w:rPr>
          <w:rFonts w:cs="Tahoma"/>
          <w:spacing w:val="-1"/>
          <w:sz w:val="24"/>
          <w:szCs w:val="22"/>
        </w:rPr>
        <w:t>b</w:t>
      </w:r>
      <w:r w:rsidRPr="002B030C">
        <w:rPr>
          <w:rFonts w:cs="Tahoma"/>
          <w:sz w:val="24"/>
          <w:szCs w:val="22"/>
        </w:rPr>
        <w:t>i</w:t>
      </w:r>
      <w:r w:rsidRPr="002B030C">
        <w:rPr>
          <w:rFonts w:cs="Tahoma"/>
          <w:spacing w:val="-1"/>
          <w:sz w:val="24"/>
          <w:szCs w:val="22"/>
        </w:rPr>
        <w:t>lg</w:t>
      </w:r>
      <w:r w:rsidRPr="002B030C">
        <w:rPr>
          <w:rFonts w:cs="Tahoma"/>
          <w:sz w:val="24"/>
          <w:szCs w:val="22"/>
        </w:rPr>
        <w:t>isayarkil</w:t>
      </w:r>
      <w:r w:rsidRPr="002B030C">
        <w:rPr>
          <w:rFonts w:cs="Tahoma"/>
          <w:spacing w:val="-1"/>
          <w:sz w:val="24"/>
          <w:szCs w:val="22"/>
        </w:rPr>
        <w:t>i</w:t>
      </w:r>
      <w:r w:rsidRPr="002B030C">
        <w:rPr>
          <w:rFonts w:cs="Tahoma"/>
          <w:sz w:val="24"/>
          <w:szCs w:val="22"/>
        </w:rPr>
        <w:t>tli</w:t>
      </w:r>
      <w:r w:rsidRPr="002B030C">
        <w:rPr>
          <w:rFonts w:cs="Tahoma"/>
          <w:spacing w:val="-1"/>
          <w:sz w:val="24"/>
          <w:szCs w:val="22"/>
        </w:rPr>
        <w:t>b</w:t>
      </w:r>
      <w:r w:rsidRPr="002B030C">
        <w:rPr>
          <w:rFonts w:cs="Tahoma"/>
          <w:sz w:val="24"/>
          <w:szCs w:val="22"/>
        </w:rPr>
        <w:t>ır</w:t>
      </w:r>
      <w:r w:rsidRPr="002B030C">
        <w:rPr>
          <w:rFonts w:cs="Tahoma"/>
          <w:spacing w:val="-4"/>
          <w:sz w:val="24"/>
          <w:szCs w:val="22"/>
        </w:rPr>
        <w:t>a</w:t>
      </w:r>
      <w:r w:rsidRPr="002B030C">
        <w:rPr>
          <w:rFonts w:cs="Tahoma"/>
          <w:sz w:val="24"/>
          <w:szCs w:val="22"/>
        </w:rPr>
        <w:t>kı</w:t>
      </w:r>
      <w:r w:rsidRPr="002B030C">
        <w:rPr>
          <w:rFonts w:cs="Tahoma"/>
          <w:spacing w:val="-3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mal</w:t>
      </w:r>
      <w:r w:rsidRPr="002B030C">
        <w:rPr>
          <w:rFonts w:cs="Tahoma"/>
          <w:spacing w:val="-1"/>
          <w:sz w:val="24"/>
          <w:szCs w:val="22"/>
        </w:rPr>
        <w:t>ıd</w:t>
      </w:r>
      <w:r w:rsidRPr="002B030C">
        <w:rPr>
          <w:rFonts w:cs="Tahoma"/>
          <w:sz w:val="24"/>
          <w:szCs w:val="22"/>
        </w:rPr>
        <w:t>ır</w:t>
      </w:r>
      <w:r w:rsidRPr="002B030C">
        <w:rPr>
          <w:rFonts w:cs="Tahoma"/>
          <w:spacing w:val="-2"/>
          <w:sz w:val="24"/>
          <w:szCs w:val="22"/>
        </w:rPr>
        <w:t>.</w:t>
      </w:r>
      <w:r w:rsidRPr="002B030C">
        <w:rPr>
          <w:rFonts w:cs="Tahoma"/>
          <w:sz w:val="24"/>
          <w:szCs w:val="22"/>
        </w:rPr>
        <w:t>(Ekrank</w:t>
      </w:r>
      <w:r w:rsidRPr="002B030C">
        <w:rPr>
          <w:rFonts w:cs="Tahoma"/>
          <w:spacing w:val="1"/>
          <w:sz w:val="24"/>
          <w:szCs w:val="22"/>
        </w:rPr>
        <w:t>o</w:t>
      </w:r>
      <w:r w:rsidRPr="002B030C">
        <w:rPr>
          <w:rFonts w:cs="Tahoma"/>
          <w:sz w:val="24"/>
          <w:szCs w:val="22"/>
        </w:rPr>
        <w:t>r</w:t>
      </w:r>
      <w:r w:rsidRPr="002B030C">
        <w:rPr>
          <w:rFonts w:cs="Tahoma"/>
          <w:spacing w:val="-4"/>
          <w:sz w:val="24"/>
          <w:szCs w:val="22"/>
        </w:rPr>
        <w:t>u</w:t>
      </w:r>
      <w:r w:rsidRPr="002B030C">
        <w:rPr>
          <w:rFonts w:cs="Tahoma"/>
          <w:sz w:val="24"/>
          <w:szCs w:val="22"/>
        </w:rPr>
        <w:t>y</w:t>
      </w:r>
      <w:r w:rsidRPr="002B030C">
        <w:rPr>
          <w:rFonts w:cs="Tahoma"/>
          <w:spacing w:val="-1"/>
          <w:sz w:val="24"/>
          <w:szCs w:val="22"/>
        </w:rPr>
        <w:t>u</w:t>
      </w:r>
      <w:r w:rsidRPr="002B030C">
        <w:rPr>
          <w:rFonts w:cs="Tahoma"/>
          <w:sz w:val="24"/>
          <w:szCs w:val="22"/>
        </w:rPr>
        <w:t>cu</w:t>
      </w:r>
      <w:r w:rsidRPr="002B030C">
        <w:rPr>
          <w:rFonts w:cs="Tahoma"/>
          <w:spacing w:val="4"/>
          <w:sz w:val="24"/>
          <w:szCs w:val="22"/>
        </w:rPr>
        <w:t>5</w:t>
      </w:r>
      <w:r w:rsidRPr="002B030C">
        <w:rPr>
          <w:rFonts w:cs="Tahoma"/>
          <w:spacing w:val="-3"/>
          <w:sz w:val="24"/>
          <w:szCs w:val="22"/>
        </w:rPr>
        <w:t>-</w:t>
      </w:r>
      <w:r w:rsidRPr="002B030C">
        <w:rPr>
          <w:rFonts w:cs="Tahoma"/>
          <w:sz w:val="24"/>
          <w:szCs w:val="22"/>
        </w:rPr>
        <w:t>10</w:t>
      </w:r>
      <w:r w:rsidRPr="002B030C">
        <w:rPr>
          <w:rFonts w:cs="Tahoma"/>
          <w:spacing w:val="-1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kar</w:t>
      </w:r>
      <w:r w:rsidRPr="002B030C">
        <w:rPr>
          <w:rFonts w:cs="Tahoma"/>
          <w:spacing w:val="-4"/>
          <w:sz w:val="24"/>
          <w:szCs w:val="22"/>
        </w:rPr>
        <w:t>a</w:t>
      </w:r>
      <w:r w:rsidRPr="002B030C">
        <w:rPr>
          <w:rFonts w:cs="Tahoma"/>
          <w:sz w:val="24"/>
          <w:szCs w:val="22"/>
        </w:rPr>
        <w:t>sı</w:t>
      </w:r>
      <w:r w:rsidRPr="002B030C">
        <w:rPr>
          <w:rFonts w:cs="Tahoma"/>
          <w:spacing w:val="-2"/>
          <w:sz w:val="24"/>
          <w:szCs w:val="22"/>
        </w:rPr>
        <w:t>n</w:t>
      </w:r>
      <w:r w:rsidRPr="002B030C">
        <w:rPr>
          <w:rFonts w:cs="Tahoma"/>
          <w:spacing w:val="-1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a</w:t>
      </w:r>
      <w:r w:rsidRPr="002B030C">
        <w:rPr>
          <w:rFonts w:cs="Tahoma"/>
          <w:spacing w:val="-1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e</w:t>
      </w:r>
      <w:r w:rsidRPr="002B030C">
        <w:rPr>
          <w:rFonts w:cs="Tahoma"/>
          <w:spacing w:val="1"/>
          <w:sz w:val="24"/>
          <w:szCs w:val="22"/>
        </w:rPr>
        <w:t>v</w:t>
      </w:r>
      <w:r w:rsidRPr="002B030C">
        <w:rPr>
          <w:rFonts w:cs="Tahoma"/>
          <w:spacing w:val="-3"/>
          <w:sz w:val="24"/>
          <w:szCs w:val="22"/>
        </w:rPr>
        <w:t>r</w:t>
      </w:r>
      <w:r w:rsidRPr="002B030C">
        <w:rPr>
          <w:rFonts w:cs="Tahoma"/>
          <w:sz w:val="24"/>
          <w:szCs w:val="22"/>
        </w:rPr>
        <w:t>e</w:t>
      </w:r>
      <w:r w:rsidRPr="002B030C">
        <w:rPr>
          <w:rFonts w:cs="Tahoma"/>
          <w:spacing w:val="-2"/>
          <w:sz w:val="24"/>
          <w:szCs w:val="22"/>
        </w:rPr>
        <w:t>y</w:t>
      </w:r>
      <w:r w:rsidRPr="002B030C">
        <w:rPr>
          <w:rFonts w:cs="Tahoma"/>
          <w:sz w:val="24"/>
          <w:szCs w:val="22"/>
        </w:rPr>
        <w:t xml:space="preserve">e </w:t>
      </w:r>
      <w:r w:rsidRPr="002B030C">
        <w:rPr>
          <w:rFonts w:cs="Tahoma"/>
          <w:spacing w:val="-1"/>
          <w:sz w:val="24"/>
          <w:szCs w:val="22"/>
        </w:rPr>
        <w:t>g</w:t>
      </w:r>
      <w:r w:rsidRPr="002B030C">
        <w:rPr>
          <w:rFonts w:cs="Tahoma"/>
          <w:sz w:val="24"/>
          <w:szCs w:val="22"/>
        </w:rPr>
        <w:t>irmel</w:t>
      </w:r>
      <w:r w:rsidRPr="002B030C">
        <w:rPr>
          <w:rFonts w:cs="Tahoma"/>
          <w:spacing w:val="-1"/>
          <w:sz w:val="24"/>
          <w:szCs w:val="22"/>
        </w:rPr>
        <w:t>id</w:t>
      </w:r>
      <w:r w:rsidRPr="002B030C">
        <w:rPr>
          <w:rFonts w:cs="Tahoma"/>
          <w:sz w:val="24"/>
          <w:szCs w:val="22"/>
        </w:rPr>
        <w:t>irve şif</w:t>
      </w:r>
      <w:r w:rsidRPr="002B030C">
        <w:rPr>
          <w:rFonts w:cs="Tahoma"/>
          <w:spacing w:val="-4"/>
          <w:sz w:val="24"/>
          <w:szCs w:val="22"/>
        </w:rPr>
        <w:t>r</w:t>
      </w:r>
      <w:r w:rsidRPr="002B030C">
        <w:rPr>
          <w:rFonts w:cs="Tahoma"/>
          <w:sz w:val="24"/>
          <w:szCs w:val="22"/>
        </w:rPr>
        <w:t xml:space="preserve">e </w:t>
      </w:r>
      <w:r w:rsidRPr="002B030C">
        <w:rPr>
          <w:rFonts w:cs="Tahoma"/>
          <w:spacing w:val="-2"/>
          <w:sz w:val="24"/>
          <w:szCs w:val="22"/>
        </w:rPr>
        <w:t>k</w:t>
      </w:r>
      <w:r w:rsidRPr="002B030C">
        <w:rPr>
          <w:rFonts w:cs="Tahoma"/>
          <w:spacing w:val="1"/>
          <w:sz w:val="24"/>
          <w:szCs w:val="22"/>
        </w:rPr>
        <w:t>o</w:t>
      </w:r>
      <w:r w:rsidRPr="002B030C">
        <w:rPr>
          <w:rFonts w:cs="Tahoma"/>
          <w:sz w:val="24"/>
          <w:szCs w:val="22"/>
        </w:rPr>
        <w:t>r</w:t>
      </w:r>
      <w:r w:rsidRPr="002B030C">
        <w:rPr>
          <w:rFonts w:cs="Tahoma"/>
          <w:spacing w:val="-4"/>
          <w:sz w:val="24"/>
          <w:szCs w:val="22"/>
        </w:rPr>
        <w:t>u</w:t>
      </w:r>
      <w:r w:rsidRPr="002B030C">
        <w:rPr>
          <w:rFonts w:cs="Tahoma"/>
          <w:sz w:val="24"/>
          <w:szCs w:val="22"/>
        </w:rPr>
        <w:t>ması</w:t>
      </w:r>
      <w:r w:rsidRPr="002B030C">
        <w:rPr>
          <w:rFonts w:cs="Tahoma"/>
          <w:spacing w:val="1"/>
          <w:sz w:val="24"/>
          <w:szCs w:val="22"/>
        </w:rPr>
        <w:t>o</w:t>
      </w:r>
      <w:r w:rsidRPr="002B030C">
        <w:rPr>
          <w:rFonts w:cs="Tahoma"/>
          <w:spacing w:val="-3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mal</w:t>
      </w:r>
      <w:r w:rsidRPr="002B030C">
        <w:rPr>
          <w:rFonts w:cs="Tahoma"/>
          <w:spacing w:val="-1"/>
          <w:sz w:val="24"/>
          <w:szCs w:val="22"/>
        </w:rPr>
        <w:t>ıd</w:t>
      </w:r>
      <w:r w:rsidRPr="002B030C">
        <w:rPr>
          <w:rFonts w:cs="Tahoma"/>
          <w:sz w:val="24"/>
          <w:szCs w:val="22"/>
        </w:rPr>
        <w:t>ır</w:t>
      </w:r>
      <w:r w:rsidRPr="002B030C">
        <w:rPr>
          <w:rFonts w:cs="Tahoma"/>
          <w:spacing w:val="-2"/>
          <w:sz w:val="24"/>
          <w:szCs w:val="22"/>
        </w:rPr>
        <w:t>.</w:t>
      </w:r>
      <w:r w:rsidRPr="002B030C">
        <w:rPr>
          <w:rFonts w:cs="Tahoma"/>
          <w:sz w:val="24"/>
          <w:szCs w:val="22"/>
        </w:rPr>
        <w:t>)</w:t>
      </w:r>
    </w:p>
    <w:p w:rsidR="00943D4E" w:rsidRPr="002B030C" w:rsidRDefault="00943D4E" w:rsidP="002B030C">
      <w:pPr>
        <w:pStyle w:val="GvdeMetni"/>
        <w:widowControl w:val="0"/>
        <w:numPr>
          <w:ilvl w:val="1"/>
          <w:numId w:val="3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51" w:right="-2" w:firstLine="0"/>
        <w:jc w:val="left"/>
        <w:rPr>
          <w:rFonts w:cs="Tahoma"/>
          <w:sz w:val="24"/>
          <w:szCs w:val="22"/>
        </w:rPr>
      </w:pPr>
      <w:r w:rsidRPr="002B030C">
        <w:rPr>
          <w:rFonts w:cs="Tahoma"/>
          <w:sz w:val="24"/>
          <w:szCs w:val="22"/>
        </w:rPr>
        <w:t>Kur</w:t>
      </w:r>
      <w:r w:rsidRPr="002B030C">
        <w:rPr>
          <w:rFonts w:cs="Tahoma"/>
          <w:spacing w:val="-2"/>
          <w:sz w:val="24"/>
          <w:szCs w:val="22"/>
        </w:rPr>
        <w:t>u</w:t>
      </w:r>
      <w:r w:rsidRPr="002B030C">
        <w:rPr>
          <w:rFonts w:cs="Tahoma"/>
          <w:sz w:val="24"/>
          <w:szCs w:val="22"/>
        </w:rPr>
        <w:t>ma a</w:t>
      </w:r>
      <w:r w:rsidRPr="002B030C">
        <w:rPr>
          <w:rFonts w:cs="Tahoma"/>
          <w:spacing w:val="-3"/>
          <w:sz w:val="24"/>
          <w:szCs w:val="22"/>
        </w:rPr>
        <w:t>i</w:t>
      </w:r>
      <w:r w:rsidRPr="002B030C">
        <w:rPr>
          <w:rFonts w:cs="Tahoma"/>
          <w:sz w:val="24"/>
          <w:szCs w:val="22"/>
        </w:rPr>
        <w:t xml:space="preserve">t </w:t>
      </w:r>
      <w:r w:rsidRPr="002B030C">
        <w:rPr>
          <w:rFonts w:cs="Tahoma"/>
          <w:spacing w:val="-1"/>
          <w:sz w:val="24"/>
          <w:szCs w:val="22"/>
        </w:rPr>
        <w:t>d</w:t>
      </w:r>
      <w:r w:rsidRPr="002B030C">
        <w:rPr>
          <w:rFonts w:cs="Tahoma"/>
          <w:spacing w:val="-2"/>
          <w:sz w:val="24"/>
          <w:szCs w:val="22"/>
        </w:rPr>
        <w:t>o</w:t>
      </w:r>
      <w:r w:rsidRPr="002B030C">
        <w:rPr>
          <w:rFonts w:cs="Tahoma"/>
          <w:sz w:val="24"/>
          <w:szCs w:val="22"/>
        </w:rPr>
        <w:t>küma</w:t>
      </w:r>
      <w:r w:rsidRPr="002B030C">
        <w:rPr>
          <w:rFonts w:cs="Tahoma"/>
          <w:spacing w:val="-1"/>
          <w:sz w:val="24"/>
          <w:szCs w:val="22"/>
        </w:rPr>
        <w:t>n</w:t>
      </w:r>
      <w:r w:rsidRPr="002B030C">
        <w:rPr>
          <w:rFonts w:cs="Tahoma"/>
          <w:spacing w:val="-2"/>
          <w:sz w:val="24"/>
          <w:szCs w:val="22"/>
        </w:rPr>
        <w:t>t</w:t>
      </w:r>
      <w:r w:rsidRPr="002B030C">
        <w:rPr>
          <w:rFonts w:cs="Tahoma"/>
          <w:sz w:val="24"/>
          <w:szCs w:val="22"/>
        </w:rPr>
        <w:t>eed</w:t>
      </w:r>
      <w:r w:rsidRPr="002B030C">
        <w:rPr>
          <w:rFonts w:cs="Tahoma"/>
          <w:spacing w:val="-1"/>
          <w:sz w:val="24"/>
          <w:szCs w:val="22"/>
        </w:rPr>
        <w:t>i</w:t>
      </w:r>
      <w:r w:rsidRPr="002B030C">
        <w:rPr>
          <w:rFonts w:cs="Tahoma"/>
          <w:sz w:val="24"/>
          <w:szCs w:val="22"/>
        </w:rPr>
        <w:t>lmiş g</w:t>
      </w:r>
      <w:r w:rsidRPr="002B030C">
        <w:rPr>
          <w:rFonts w:cs="Tahoma"/>
          <w:spacing w:val="-2"/>
          <w:sz w:val="24"/>
          <w:szCs w:val="22"/>
        </w:rPr>
        <w:t>i</w:t>
      </w:r>
      <w:r w:rsidRPr="002B030C">
        <w:rPr>
          <w:rFonts w:cs="Tahoma"/>
          <w:spacing w:val="-1"/>
          <w:sz w:val="24"/>
          <w:szCs w:val="22"/>
        </w:rPr>
        <w:t>z</w:t>
      </w:r>
      <w:r w:rsidRPr="002B030C">
        <w:rPr>
          <w:rFonts w:cs="Tahoma"/>
          <w:sz w:val="24"/>
          <w:szCs w:val="22"/>
        </w:rPr>
        <w:t>libi</w:t>
      </w:r>
      <w:r w:rsidRPr="002B030C">
        <w:rPr>
          <w:rFonts w:cs="Tahoma"/>
          <w:spacing w:val="-1"/>
          <w:sz w:val="24"/>
          <w:szCs w:val="22"/>
        </w:rPr>
        <w:t>lg</w:t>
      </w:r>
      <w:r w:rsidRPr="002B030C">
        <w:rPr>
          <w:rFonts w:cs="Tahoma"/>
          <w:sz w:val="24"/>
          <w:szCs w:val="22"/>
        </w:rPr>
        <w:t>i</w:t>
      </w:r>
      <w:r w:rsidRPr="002B030C">
        <w:rPr>
          <w:rFonts w:cs="Tahoma"/>
          <w:spacing w:val="-1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erkil</w:t>
      </w:r>
      <w:r w:rsidRPr="002B030C">
        <w:rPr>
          <w:rFonts w:cs="Tahoma"/>
          <w:spacing w:val="-1"/>
          <w:sz w:val="24"/>
          <w:szCs w:val="22"/>
        </w:rPr>
        <w:t>i</w:t>
      </w:r>
      <w:r w:rsidRPr="002B030C">
        <w:rPr>
          <w:rFonts w:cs="Tahoma"/>
          <w:sz w:val="24"/>
          <w:szCs w:val="22"/>
        </w:rPr>
        <w:t>tli</w:t>
      </w:r>
      <w:r w:rsidRPr="002B030C">
        <w:rPr>
          <w:rFonts w:cs="Tahoma"/>
          <w:spacing w:val="1"/>
          <w:sz w:val="24"/>
          <w:szCs w:val="22"/>
        </w:rPr>
        <w:t>o</w:t>
      </w:r>
      <w:r w:rsidRPr="002B030C">
        <w:rPr>
          <w:rFonts w:cs="Tahoma"/>
          <w:sz w:val="24"/>
          <w:szCs w:val="22"/>
        </w:rPr>
        <w:t>rt</w:t>
      </w:r>
      <w:r w:rsidRPr="002B030C">
        <w:rPr>
          <w:rFonts w:cs="Tahoma"/>
          <w:spacing w:val="-3"/>
          <w:sz w:val="24"/>
          <w:szCs w:val="22"/>
        </w:rPr>
        <w:t>a</w:t>
      </w:r>
      <w:r w:rsidRPr="002B030C">
        <w:rPr>
          <w:rFonts w:cs="Tahoma"/>
          <w:spacing w:val="-2"/>
          <w:sz w:val="24"/>
          <w:szCs w:val="22"/>
        </w:rPr>
        <w:t>m</w:t>
      </w:r>
      <w:r w:rsidRPr="002B030C">
        <w:rPr>
          <w:rFonts w:cs="Tahoma"/>
          <w:spacing w:val="-1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a t</w:t>
      </w:r>
      <w:r w:rsidRPr="002B030C">
        <w:rPr>
          <w:rFonts w:cs="Tahoma"/>
          <w:spacing w:val="-1"/>
          <w:sz w:val="24"/>
          <w:szCs w:val="22"/>
        </w:rPr>
        <w:t>u</w:t>
      </w:r>
      <w:r w:rsidRPr="002B030C">
        <w:rPr>
          <w:rFonts w:cs="Tahoma"/>
          <w:sz w:val="24"/>
          <w:szCs w:val="22"/>
        </w:rPr>
        <w:t>tu</w:t>
      </w:r>
      <w:r w:rsidRPr="002B030C">
        <w:rPr>
          <w:rFonts w:cs="Tahoma"/>
          <w:spacing w:val="-1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mal</w:t>
      </w:r>
      <w:r w:rsidRPr="002B030C">
        <w:rPr>
          <w:rFonts w:cs="Tahoma"/>
          <w:spacing w:val="-1"/>
          <w:sz w:val="24"/>
          <w:szCs w:val="22"/>
        </w:rPr>
        <w:t>ıd</w:t>
      </w:r>
      <w:r w:rsidRPr="002B030C">
        <w:rPr>
          <w:rFonts w:cs="Tahoma"/>
          <w:sz w:val="24"/>
          <w:szCs w:val="22"/>
        </w:rPr>
        <w:t>ır.</w:t>
      </w:r>
    </w:p>
    <w:p w:rsidR="00943D4E" w:rsidRPr="002B030C" w:rsidRDefault="00943D4E" w:rsidP="002B030C">
      <w:pPr>
        <w:pStyle w:val="GvdeMetni"/>
        <w:widowControl w:val="0"/>
        <w:numPr>
          <w:ilvl w:val="1"/>
          <w:numId w:val="36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79" w:after="0" w:line="240" w:lineRule="auto"/>
        <w:ind w:left="851" w:right="-2" w:firstLine="0"/>
        <w:jc w:val="left"/>
        <w:rPr>
          <w:rFonts w:cs="Tahoma"/>
          <w:sz w:val="24"/>
          <w:szCs w:val="22"/>
        </w:rPr>
      </w:pPr>
      <w:r w:rsidRPr="002B030C">
        <w:rPr>
          <w:rFonts w:cs="Tahoma"/>
          <w:sz w:val="24"/>
          <w:szCs w:val="22"/>
        </w:rPr>
        <w:t>Gi</w:t>
      </w:r>
      <w:r w:rsidRPr="002B030C">
        <w:rPr>
          <w:rFonts w:cs="Tahoma"/>
          <w:spacing w:val="-2"/>
          <w:sz w:val="24"/>
          <w:szCs w:val="22"/>
        </w:rPr>
        <w:t>z</w:t>
      </w:r>
      <w:r w:rsidRPr="002B030C">
        <w:rPr>
          <w:rFonts w:cs="Tahoma"/>
          <w:sz w:val="24"/>
          <w:szCs w:val="22"/>
        </w:rPr>
        <w:t>l</w:t>
      </w:r>
      <w:r w:rsidRPr="002B030C">
        <w:rPr>
          <w:rFonts w:cs="Tahoma"/>
          <w:spacing w:val="-1"/>
          <w:sz w:val="24"/>
          <w:szCs w:val="22"/>
        </w:rPr>
        <w:t>i</w:t>
      </w:r>
      <w:r w:rsidRPr="002B030C">
        <w:rPr>
          <w:rFonts w:cs="Tahoma"/>
          <w:sz w:val="24"/>
          <w:szCs w:val="22"/>
        </w:rPr>
        <w:t>l</w:t>
      </w:r>
      <w:r w:rsidRPr="002B030C">
        <w:rPr>
          <w:rFonts w:cs="Tahoma"/>
          <w:spacing w:val="-1"/>
          <w:sz w:val="24"/>
          <w:szCs w:val="22"/>
        </w:rPr>
        <w:t>i</w:t>
      </w:r>
      <w:r w:rsidRPr="002B030C">
        <w:rPr>
          <w:rFonts w:cs="Tahoma"/>
          <w:sz w:val="24"/>
          <w:szCs w:val="22"/>
        </w:rPr>
        <w:t xml:space="preserve">k </w:t>
      </w:r>
      <w:r w:rsidRPr="002B030C">
        <w:rPr>
          <w:rFonts w:cs="Tahoma"/>
          <w:spacing w:val="-1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ere</w:t>
      </w:r>
      <w:r w:rsidRPr="002B030C">
        <w:rPr>
          <w:rFonts w:cs="Tahoma"/>
          <w:spacing w:val="-2"/>
          <w:sz w:val="24"/>
          <w:szCs w:val="22"/>
        </w:rPr>
        <w:t>c</w:t>
      </w:r>
      <w:r w:rsidRPr="002B030C">
        <w:rPr>
          <w:rFonts w:cs="Tahoma"/>
          <w:sz w:val="24"/>
          <w:szCs w:val="22"/>
        </w:rPr>
        <w:t xml:space="preserve">eli </w:t>
      </w:r>
      <w:r w:rsidRPr="002B030C">
        <w:rPr>
          <w:rFonts w:cs="Tahoma"/>
          <w:spacing w:val="-2"/>
          <w:sz w:val="24"/>
          <w:szCs w:val="22"/>
        </w:rPr>
        <w:t>e</w:t>
      </w:r>
      <w:r w:rsidRPr="002B030C">
        <w:rPr>
          <w:rFonts w:cs="Tahoma"/>
          <w:sz w:val="24"/>
          <w:szCs w:val="22"/>
        </w:rPr>
        <w:t>vrakla</w:t>
      </w:r>
      <w:r w:rsidRPr="002B030C">
        <w:rPr>
          <w:rFonts w:cs="Tahoma"/>
          <w:spacing w:val="-1"/>
          <w:sz w:val="24"/>
          <w:szCs w:val="22"/>
        </w:rPr>
        <w:t>r</w:t>
      </w:r>
      <w:r w:rsidRPr="002B030C">
        <w:rPr>
          <w:rFonts w:cs="Tahoma"/>
          <w:sz w:val="24"/>
          <w:szCs w:val="22"/>
        </w:rPr>
        <w:t>,iş</w:t>
      </w:r>
      <w:r w:rsidRPr="002B030C">
        <w:rPr>
          <w:rFonts w:cs="Tahoma"/>
          <w:spacing w:val="-3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e</w:t>
      </w:r>
      <w:r w:rsidRPr="002B030C">
        <w:rPr>
          <w:rFonts w:cs="Tahoma"/>
          <w:spacing w:val="1"/>
          <w:sz w:val="24"/>
          <w:szCs w:val="22"/>
        </w:rPr>
        <w:t>v</w:t>
      </w:r>
      <w:r w:rsidRPr="002B030C">
        <w:rPr>
          <w:rFonts w:cs="Tahoma"/>
          <w:sz w:val="24"/>
          <w:szCs w:val="22"/>
        </w:rPr>
        <w:t>i</w:t>
      </w:r>
      <w:r w:rsidRPr="002B030C">
        <w:rPr>
          <w:rFonts w:cs="Tahoma"/>
          <w:spacing w:val="-2"/>
          <w:sz w:val="24"/>
          <w:szCs w:val="22"/>
        </w:rPr>
        <w:t>n</w:t>
      </w:r>
      <w:r w:rsidRPr="002B030C">
        <w:rPr>
          <w:rFonts w:cs="Tahoma"/>
          <w:sz w:val="24"/>
          <w:szCs w:val="22"/>
        </w:rPr>
        <w:t>i t</w:t>
      </w:r>
      <w:r w:rsidRPr="002B030C">
        <w:rPr>
          <w:rFonts w:cs="Tahoma"/>
          <w:spacing w:val="-2"/>
          <w:sz w:val="24"/>
          <w:szCs w:val="22"/>
        </w:rPr>
        <w:t>a</w:t>
      </w:r>
      <w:r w:rsidRPr="002B030C">
        <w:rPr>
          <w:rFonts w:cs="Tahoma"/>
          <w:sz w:val="24"/>
          <w:szCs w:val="22"/>
        </w:rPr>
        <w:t>m</w:t>
      </w:r>
      <w:r w:rsidRPr="002B030C">
        <w:rPr>
          <w:rFonts w:cs="Tahoma"/>
          <w:spacing w:val="-3"/>
          <w:sz w:val="24"/>
          <w:szCs w:val="22"/>
        </w:rPr>
        <w:t>a</w:t>
      </w:r>
      <w:r w:rsidRPr="002B030C">
        <w:rPr>
          <w:rFonts w:cs="Tahoma"/>
          <w:sz w:val="24"/>
          <w:szCs w:val="22"/>
        </w:rPr>
        <w:t>mla</w:t>
      </w:r>
      <w:r w:rsidRPr="002B030C">
        <w:rPr>
          <w:rFonts w:cs="Tahoma"/>
          <w:spacing w:val="-2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ık</w:t>
      </w:r>
      <w:r w:rsidRPr="002B030C">
        <w:rPr>
          <w:rFonts w:cs="Tahoma"/>
          <w:spacing w:val="-2"/>
          <w:sz w:val="24"/>
          <w:szCs w:val="22"/>
        </w:rPr>
        <w:t>t</w:t>
      </w:r>
      <w:r w:rsidRPr="002B030C">
        <w:rPr>
          <w:rFonts w:cs="Tahoma"/>
          <w:sz w:val="24"/>
          <w:szCs w:val="22"/>
        </w:rPr>
        <w:t>ans</w:t>
      </w:r>
      <w:r w:rsidRPr="002B030C">
        <w:rPr>
          <w:rFonts w:cs="Tahoma"/>
          <w:spacing w:val="1"/>
          <w:sz w:val="24"/>
          <w:szCs w:val="22"/>
        </w:rPr>
        <w:t>o</w:t>
      </w:r>
      <w:r w:rsidRPr="002B030C">
        <w:rPr>
          <w:rFonts w:cs="Tahoma"/>
          <w:spacing w:val="-1"/>
          <w:sz w:val="24"/>
          <w:szCs w:val="22"/>
        </w:rPr>
        <w:t>n</w:t>
      </w:r>
      <w:r w:rsidRPr="002B030C">
        <w:rPr>
          <w:rFonts w:cs="Tahoma"/>
          <w:sz w:val="24"/>
          <w:szCs w:val="22"/>
        </w:rPr>
        <w:t>raim</w:t>
      </w:r>
      <w:r w:rsidRPr="002B030C">
        <w:rPr>
          <w:rFonts w:cs="Tahoma"/>
          <w:spacing w:val="-1"/>
          <w:sz w:val="24"/>
          <w:szCs w:val="22"/>
        </w:rPr>
        <w:t>h</w:t>
      </w:r>
      <w:r w:rsidRPr="002B030C">
        <w:rPr>
          <w:rFonts w:cs="Tahoma"/>
          <w:sz w:val="24"/>
          <w:szCs w:val="22"/>
        </w:rPr>
        <w:t>a e</w:t>
      </w:r>
      <w:r w:rsidRPr="002B030C">
        <w:rPr>
          <w:rFonts w:cs="Tahoma"/>
          <w:spacing w:val="-1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i</w:t>
      </w:r>
      <w:r w:rsidRPr="002B030C">
        <w:rPr>
          <w:rFonts w:cs="Tahoma"/>
          <w:spacing w:val="-1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ir</w:t>
      </w:r>
      <w:r w:rsidRPr="002B030C">
        <w:rPr>
          <w:rFonts w:cs="Tahoma"/>
          <w:spacing w:val="-2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er.</w:t>
      </w:r>
    </w:p>
    <w:p w:rsidR="00943D4E" w:rsidRPr="002B030C" w:rsidRDefault="00943D4E" w:rsidP="002B030C">
      <w:pPr>
        <w:pStyle w:val="GvdeMetni"/>
        <w:widowControl w:val="0"/>
        <w:numPr>
          <w:ilvl w:val="1"/>
          <w:numId w:val="3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82" w:after="0" w:line="240" w:lineRule="auto"/>
        <w:ind w:left="851" w:right="-2" w:firstLine="0"/>
        <w:jc w:val="left"/>
        <w:rPr>
          <w:rFonts w:cs="Tahoma"/>
          <w:sz w:val="24"/>
          <w:szCs w:val="22"/>
        </w:rPr>
      </w:pPr>
      <w:r w:rsidRPr="002B030C">
        <w:rPr>
          <w:rFonts w:cs="Tahoma"/>
          <w:sz w:val="24"/>
          <w:szCs w:val="22"/>
        </w:rPr>
        <w:t xml:space="preserve">Gelenve </w:t>
      </w:r>
      <w:r w:rsidRPr="002B030C">
        <w:rPr>
          <w:rFonts w:cs="Tahoma"/>
          <w:spacing w:val="-1"/>
          <w:sz w:val="24"/>
          <w:szCs w:val="22"/>
        </w:rPr>
        <w:t>g</w:t>
      </w:r>
      <w:r w:rsidRPr="002B030C">
        <w:rPr>
          <w:rFonts w:cs="Tahoma"/>
          <w:sz w:val="24"/>
          <w:szCs w:val="22"/>
        </w:rPr>
        <w:t>i</w:t>
      </w:r>
      <w:r w:rsidRPr="002B030C">
        <w:rPr>
          <w:rFonts w:cs="Tahoma"/>
          <w:spacing w:val="-2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en</w:t>
      </w:r>
      <w:r w:rsidRPr="002B030C">
        <w:rPr>
          <w:rFonts w:cs="Tahoma"/>
          <w:spacing w:val="-2"/>
          <w:sz w:val="24"/>
          <w:szCs w:val="22"/>
        </w:rPr>
        <w:t>m</w:t>
      </w:r>
      <w:r w:rsidRPr="002B030C">
        <w:rPr>
          <w:rFonts w:cs="Tahoma"/>
          <w:sz w:val="24"/>
          <w:szCs w:val="22"/>
        </w:rPr>
        <w:t xml:space="preserve">esaj </w:t>
      </w:r>
      <w:r w:rsidRPr="002B030C">
        <w:rPr>
          <w:rFonts w:cs="Tahoma"/>
          <w:spacing w:val="-4"/>
          <w:sz w:val="24"/>
          <w:szCs w:val="22"/>
        </w:rPr>
        <w:t>n</w:t>
      </w:r>
      <w:r w:rsidRPr="002B030C">
        <w:rPr>
          <w:rFonts w:cs="Tahoma"/>
          <w:spacing w:val="1"/>
          <w:sz w:val="24"/>
          <w:szCs w:val="22"/>
        </w:rPr>
        <w:t>o</w:t>
      </w:r>
      <w:r w:rsidRPr="002B030C">
        <w:rPr>
          <w:rFonts w:cs="Tahoma"/>
          <w:sz w:val="24"/>
          <w:szCs w:val="22"/>
        </w:rPr>
        <w:t>k</w:t>
      </w:r>
      <w:r w:rsidRPr="002B030C">
        <w:rPr>
          <w:rFonts w:cs="Tahoma"/>
          <w:spacing w:val="-2"/>
          <w:sz w:val="24"/>
          <w:szCs w:val="22"/>
        </w:rPr>
        <w:t>t</w:t>
      </w:r>
      <w:r w:rsidRPr="002B030C">
        <w:rPr>
          <w:rFonts w:cs="Tahoma"/>
          <w:sz w:val="24"/>
          <w:szCs w:val="22"/>
        </w:rPr>
        <w:t>al</w:t>
      </w:r>
      <w:r w:rsidRPr="002B030C">
        <w:rPr>
          <w:rFonts w:cs="Tahoma"/>
          <w:spacing w:val="-1"/>
          <w:sz w:val="24"/>
          <w:szCs w:val="22"/>
        </w:rPr>
        <w:t>a</w:t>
      </w:r>
      <w:r w:rsidRPr="002B030C">
        <w:rPr>
          <w:rFonts w:cs="Tahoma"/>
          <w:sz w:val="24"/>
          <w:szCs w:val="22"/>
        </w:rPr>
        <w:t>rı vefaks</w:t>
      </w:r>
      <w:r w:rsidRPr="002B030C">
        <w:rPr>
          <w:rFonts w:cs="Tahoma"/>
          <w:spacing w:val="-1"/>
          <w:sz w:val="24"/>
          <w:szCs w:val="22"/>
        </w:rPr>
        <w:t>v</w:t>
      </w:r>
      <w:r w:rsidRPr="002B030C">
        <w:rPr>
          <w:rFonts w:cs="Tahoma"/>
          <w:sz w:val="24"/>
          <w:szCs w:val="22"/>
        </w:rPr>
        <w:t>e</w:t>
      </w:r>
      <w:r w:rsidRPr="002B030C">
        <w:rPr>
          <w:rFonts w:cs="Tahoma"/>
          <w:spacing w:val="1"/>
          <w:sz w:val="24"/>
          <w:szCs w:val="22"/>
        </w:rPr>
        <w:t>y</w:t>
      </w:r>
      <w:r w:rsidRPr="002B030C">
        <w:rPr>
          <w:rFonts w:cs="Tahoma"/>
          <w:sz w:val="24"/>
          <w:szCs w:val="22"/>
        </w:rPr>
        <w:t>atel</w:t>
      </w:r>
      <w:r w:rsidRPr="002B030C">
        <w:rPr>
          <w:rFonts w:cs="Tahoma"/>
          <w:spacing w:val="-3"/>
          <w:sz w:val="24"/>
          <w:szCs w:val="22"/>
        </w:rPr>
        <w:t>e</w:t>
      </w:r>
      <w:r w:rsidRPr="002B030C">
        <w:rPr>
          <w:rFonts w:cs="Tahoma"/>
          <w:sz w:val="24"/>
          <w:szCs w:val="22"/>
        </w:rPr>
        <w:t>ksm</w:t>
      </w:r>
      <w:r w:rsidRPr="002B030C">
        <w:rPr>
          <w:rFonts w:cs="Tahoma"/>
          <w:spacing w:val="-3"/>
          <w:sz w:val="24"/>
          <w:szCs w:val="22"/>
        </w:rPr>
        <w:t>a</w:t>
      </w:r>
      <w:r w:rsidRPr="002B030C">
        <w:rPr>
          <w:rFonts w:cs="Tahoma"/>
          <w:sz w:val="24"/>
          <w:szCs w:val="22"/>
        </w:rPr>
        <w:t>ki</w:t>
      </w:r>
      <w:r w:rsidRPr="002B030C">
        <w:rPr>
          <w:rFonts w:cs="Tahoma"/>
          <w:spacing w:val="-1"/>
          <w:sz w:val="24"/>
          <w:szCs w:val="22"/>
        </w:rPr>
        <w:t>n</w:t>
      </w:r>
      <w:r w:rsidRPr="002B030C">
        <w:rPr>
          <w:rFonts w:cs="Tahoma"/>
          <w:sz w:val="24"/>
          <w:szCs w:val="22"/>
        </w:rPr>
        <w:t>eleri baş</w:t>
      </w:r>
      <w:r w:rsidRPr="002B030C">
        <w:rPr>
          <w:rFonts w:cs="Tahoma"/>
          <w:spacing w:val="-1"/>
          <w:sz w:val="24"/>
          <w:szCs w:val="22"/>
        </w:rPr>
        <w:t>ı</w:t>
      </w:r>
      <w:r w:rsidRPr="002B030C">
        <w:rPr>
          <w:rFonts w:cs="Tahoma"/>
          <w:spacing w:val="-4"/>
          <w:sz w:val="24"/>
          <w:szCs w:val="22"/>
        </w:rPr>
        <w:t>b</w:t>
      </w:r>
      <w:r w:rsidRPr="002B030C">
        <w:rPr>
          <w:rFonts w:cs="Tahoma"/>
          <w:spacing w:val="1"/>
          <w:sz w:val="24"/>
          <w:szCs w:val="22"/>
        </w:rPr>
        <w:t>o</w:t>
      </w:r>
      <w:r w:rsidRPr="002B030C">
        <w:rPr>
          <w:rFonts w:cs="Tahoma"/>
          <w:sz w:val="24"/>
          <w:szCs w:val="22"/>
        </w:rPr>
        <w:t>ş</w:t>
      </w:r>
      <w:r w:rsidRPr="002B030C">
        <w:rPr>
          <w:rFonts w:cs="Tahoma"/>
          <w:spacing w:val="1"/>
          <w:sz w:val="24"/>
          <w:szCs w:val="22"/>
        </w:rPr>
        <w:t>o</w:t>
      </w:r>
      <w:r w:rsidRPr="002B030C">
        <w:rPr>
          <w:rFonts w:cs="Tahoma"/>
          <w:sz w:val="24"/>
          <w:szCs w:val="22"/>
        </w:rPr>
        <w:t>la</w:t>
      </w:r>
      <w:r w:rsidRPr="002B030C">
        <w:rPr>
          <w:rFonts w:cs="Tahoma"/>
          <w:spacing w:val="-1"/>
          <w:sz w:val="24"/>
          <w:szCs w:val="22"/>
        </w:rPr>
        <w:t>r</w:t>
      </w:r>
      <w:r w:rsidRPr="002B030C">
        <w:rPr>
          <w:rFonts w:cs="Tahoma"/>
          <w:sz w:val="24"/>
          <w:szCs w:val="22"/>
        </w:rPr>
        <w:t>akbı</w:t>
      </w:r>
      <w:r w:rsidRPr="002B030C">
        <w:rPr>
          <w:rFonts w:cs="Tahoma"/>
          <w:spacing w:val="-1"/>
          <w:sz w:val="24"/>
          <w:szCs w:val="22"/>
        </w:rPr>
        <w:t>r</w:t>
      </w:r>
      <w:r w:rsidRPr="002B030C">
        <w:rPr>
          <w:rFonts w:cs="Tahoma"/>
          <w:sz w:val="24"/>
          <w:szCs w:val="22"/>
        </w:rPr>
        <w:t>akılmaz.</w:t>
      </w:r>
    </w:p>
    <w:p w:rsidR="00943D4E" w:rsidRPr="002B030C" w:rsidRDefault="00943D4E" w:rsidP="002B030C">
      <w:pPr>
        <w:pStyle w:val="GvdeMetni"/>
        <w:widowControl w:val="0"/>
        <w:numPr>
          <w:ilvl w:val="1"/>
          <w:numId w:val="3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9" w:after="0" w:line="240" w:lineRule="auto"/>
        <w:ind w:left="851" w:right="-2" w:firstLine="0"/>
        <w:jc w:val="left"/>
        <w:rPr>
          <w:rFonts w:cs="Tahoma"/>
          <w:sz w:val="24"/>
          <w:szCs w:val="22"/>
        </w:rPr>
      </w:pPr>
      <w:r w:rsidRPr="002B030C">
        <w:rPr>
          <w:rFonts w:cs="Tahoma"/>
          <w:sz w:val="24"/>
          <w:szCs w:val="22"/>
        </w:rPr>
        <w:t>Kur</w:t>
      </w:r>
      <w:r w:rsidRPr="002B030C">
        <w:rPr>
          <w:rFonts w:cs="Tahoma"/>
          <w:spacing w:val="-2"/>
          <w:sz w:val="24"/>
          <w:szCs w:val="22"/>
        </w:rPr>
        <w:t>u</w:t>
      </w:r>
      <w:r w:rsidRPr="002B030C">
        <w:rPr>
          <w:rFonts w:cs="Tahoma"/>
          <w:sz w:val="24"/>
          <w:szCs w:val="22"/>
        </w:rPr>
        <w:t>ma a</w:t>
      </w:r>
      <w:r w:rsidRPr="002B030C">
        <w:rPr>
          <w:rFonts w:cs="Tahoma"/>
          <w:spacing w:val="-3"/>
          <w:sz w:val="24"/>
          <w:szCs w:val="22"/>
        </w:rPr>
        <w:t>i</w:t>
      </w:r>
      <w:r w:rsidRPr="002B030C">
        <w:rPr>
          <w:rFonts w:cs="Tahoma"/>
          <w:sz w:val="24"/>
          <w:szCs w:val="22"/>
        </w:rPr>
        <w:t>t a</w:t>
      </w:r>
      <w:r w:rsidRPr="002B030C">
        <w:rPr>
          <w:rFonts w:cs="Tahoma"/>
          <w:spacing w:val="-1"/>
          <w:sz w:val="24"/>
          <w:szCs w:val="22"/>
        </w:rPr>
        <w:t>n</w:t>
      </w:r>
      <w:r w:rsidRPr="002B030C">
        <w:rPr>
          <w:rFonts w:cs="Tahoma"/>
          <w:sz w:val="24"/>
          <w:szCs w:val="22"/>
        </w:rPr>
        <w:t>t</w:t>
      </w:r>
      <w:r w:rsidRPr="002B030C">
        <w:rPr>
          <w:rFonts w:cs="Tahoma"/>
          <w:spacing w:val="-2"/>
          <w:sz w:val="24"/>
          <w:szCs w:val="22"/>
        </w:rPr>
        <w:t>e</w:t>
      </w:r>
      <w:r w:rsidRPr="002B030C">
        <w:rPr>
          <w:rFonts w:cs="Tahoma"/>
          <w:sz w:val="24"/>
          <w:szCs w:val="22"/>
        </w:rPr>
        <w:t>tli kağ</w:t>
      </w:r>
      <w:r w:rsidRPr="002B030C">
        <w:rPr>
          <w:rFonts w:cs="Tahoma"/>
          <w:spacing w:val="-1"/>
          <w:sz w:val="24"/>
          <w:szCs w:val="22"/>
        </w:rPr>
        <w:t>ı</w:t>
      </w:r>
      <w:r w:rsidRPr="002B030C">
        <w:rPr>
          <w:rFonts w:cs="Tahoma"/>
          <w:sz w:val="24"/>
          <w:szCs w:val="22"/>
        </w:rPr>
        <w:t>tl</w:t>
      </w:r>
      <w:r w:rsidRPr="002B030C">
        <w:rPr>
          <w:rFonts w:cs="Tahoma"/>
          <w:spacing w:val="-3"/>
          <w:sz w:val="24"/>
          <w:szCs w:val="22"/>
        </w:rPr>
        <w:t>a</w:t>
      </w:r>
      <w:r w:rsidRPr="002B030C">
        <w:rPr>
          <w:rFonts w:cs="Tahoma"/>
          <w:sz w:val="24"/>
          <w:szCs w:val="22"/>
        </w:rPr>
        <w:t>rkil</w:t>
      </w:r>
      <w:r w:rsidRPr="002B030C">
        <w:rPr>
          <w:rFonts w:cs="Tahoma"/>
          <w:spacing w:val="-1"/>
          <w:sz w:val="24"/>
          <w:szCs w:val="22"/>
        </w:rPr>
        <w:t>i</w:t>
      </w:r>
      <w:r w:rsidRPr="002B030C">
        <w:rPr>
          <w:rFonts w:cs="Tahoma"/>
          <w:sz w:val="24"/>
          <w:szCs w:val="22"/>
        </w:rPr>
        <w:t>tli dola</w:t>
      </w:r>
      <w:r w:rsidRPr="002B030C">
        <w:rPr>
          <w:rFonts w:cs="Tahoma"/>
          <w:spacing w:val="-2"/>
          <w:sz w:val="24"/>
          <w:szCs w:val="22"/>
        </w:rPr>
        <w:t>p</w:t>
      </w:r>
      <w:r w:rsidRPr="002B030C">
        <w:rPr>
          <w:rFonts w:cs="Tahoma"/>
          <w:sz w:val="24"/>
          <w:szCs w:val="22"/>
        </w:rPr>
        <w:t>la</w:t>
      </w:r>
      <w:r w:rsidRPr="002B030C">
        <w:rPr>
          <w:rFonts w:cs="Tahoma"/>
          <w:spacing w:val="-1"/>
          <w:sz w:val="24"/>
          <w:szCs w:val="22"/>
        </w:rPr>
        <w:t>rd</w:t>
      </w:r>
      <w:r w:rsidRPr="002B030C">
        <w:rPr>
          <w:rFonts w:cs="Tahoma"/>
          <w:sz w:val="24"/>
          <w:szCs w:val="22"/>
        </w:rPr>
        <w:t>atutu</w:t>
      </w:r>
      <w:r w:rsidRPr="002B030C">
        <w:rPr>
          <w:rFonts w:cs="Tahoma"/>
          <w:spacing w:val="-1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mal</w:t>
      </w:r>
      <w:r w:rsidRPr="002B030C">
        <w:rPr>
          <w:rFonts w:cs="Tahoma"/>
          <w:spacing w:val="-1"/>
          <w:sz w:val="24"/>
          <w:szCs w:val="22"/>
        </w:rPr>
        <w:t>ı</w:t>
      </w:r>
      <w:r w:rsidRPr="002B030C">
        <w:rPr>
          <w:rFonts w:cs="Tahoma"/>
          <w:spacing w:val="-4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ır.</w:t>
      </w:r>
    </w:p>
    <w:p w:rsidR="00943D4E" w:rsidRPr="002B030C" w:rsidRDefault="00943D4E" w:rsidP="002B030C">
      <w:pPr>
        <w:pStyle w:val="GvdeMetni"/>
        <w:widowControl w:val="0"/>
        <w:numPr>
          <w:ilvl w:val="1"/>
          <w:numId w:val="3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82" w:after="0" w:line="240" w:lineRule="auto"/>
        <w:ind w:left="851" w:right="-2" w:firstLine="0"/>
        <w:jc w:val="left"/>
        <w:rPr>
          <w:rFonts w:cs="Tahoma"/>
          <w:sz w:val="24"/>
          <w:szCs w:val="22"/>
        </w:rPr>
      </w:pPr>
      <w:r w:rsidRPr="002B030C">
        <w:rPr>
          <w:rFonts w:cs="Tahoma"/>
          <w:spacing w:val="-1"/>
          <w:sz w:val="24"/>
          <w:szCs w:val="22"/>
        </w:rPr>
        <w:t>H</w:t>
      </w:r>
      <w:r w:rsidRPr="002B030C">
        <w:rPr>
          <w:rFonts w:cs="Tahoma"/>
          <w:sz w:val="24"/>
          <w:szCs w:val="22"/>
        </w:rPr>
        <w:t xml:space="preserve">assas </w:t>
      </w:r>
      <w:r w:rsidRPr="002B030C">
        <w:rPr>
          <w:rFonts w:cs="Tahoma"/>
          <w:spacing w:val="-2"/>
          <w:sz w:val="24"/>
          <w:szCs w:val="22"/>
        </w:rPr>
        <w:t>v</w:t>
      </w:r>
      <w:r w:rsidRPr="002B030C">
        <w:rPr>
          <w:rFonts w:cs="Tahoma"/>
          <w:sz w:val="24"/>
          <w:szCs w:val="22"/>
        </w:rPr>
        <w:t>e sı</w:t>
      </w:r>
      <w:r w:rsidRPr="002B030C">
        <w:rPr>
          <w:rFonts w:cs="Tahoma"/>
          <w:spacing w:val="-2"/>
          <w:sz w:val="24"/>
          <w:szCs w:val="22"/>
        </w:rPr>
        <w:t>n</w:t>
      </w:r>
      <w:r w:rsidRPr="002B030C">
        <w:rPr>
          <w:rFonts w:cs="Tahoma"/>
          <w:sz w:val="24"/>
          <w:szCs w:val="22"/>
        </w:rPr>
        <w:t>ıf</w:t>
      </w:r>
      <w:r w:rsidRPr="002B030C">
        <w:rPr>
          <w:rFonts w:cs="Tahoma"/>
          <w:spacing w:val="-1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a</w:t>
      </w:r>
      <w:r w:rsidRPr="002B030C">
        <w:rPr>
          <w:rFonts w:cs="Tahoma"/>
          <w:spacing w:val="-1"/>
          <w:sz w:val="24"/>
          <w:szCs w:val="22"/>
        </w:rPr>
        <w:t>nd</w:t>
      </w:r>
      <w:r w:rsidRPr="002B030C">
        <w:rPr>
          <w:rFonts w:cs="Tahoma"/>
          <w:sz w:val="24"/>
          <w:szCs w:val="22"/>
        </w:rPr>
        <w:t>ır</w:t>
      </w:r>
      <w:r w:rsidRPr="002B030C">
        <w:rPr>
          <w:rFonts w:cs="Tahoma"/>
          <w:spacing w:val="-2"/>
          <w:sz w:val="24"/>
          <w:szCs w:val="22"/>
        </w:rPr>
        <w:t>ı</w:t>
      </w:r>
      <w:r w:rsidRPr="002B030C">
        <w:rPr>
          <w:rFonts w:cs="Tahoma"/>
          <w:sz w:val="24"/>
          <w:szCs w:val="22"/>
        </w:rPr>
        <w:t>lmışb</w:t>
      </w:r>
      <w:r w:rsidRPr="002B030C">
        <w:rPr>
          <w:rFonts w:cs="Tahoma"/>
          <w:spacing w:val="-4"/>
          <w:sz w:val="24"/>
          <w:szCs w:val="22"/>
        </w:rPr>
        <w:t>i</w:t>
      </w:r>
      <w:r w:rsidRPr="002B030C">
        <w:rPr>
          <w:rFonts w:cs="Tahoma"/>
          <w:sz w:val="24"/>
          <w:szCs w:val="22"/>
        </w:rPr>
        <w:t>l</w:t>
      </w:r>
      <w:r w:rsidRPr="002B030C">
        <w:rPr>
          <w:rFonts w:cs="Tahoma"/>
          <w:spacing w:val="-2"/>
          <w:sz w:val="24"/>
          <w:szCs w:val="22"/>
        </w:rPr>
        <w:t>g</w:t>
      </w:r>
      <w:r w:rsidRPr="002B030C">
        <w:rPr>
          <w:rFonts w:cs="Tahoma"/>
          <w:sz w:val="24"/>
          <w:szCs w:val="22"/>
        </w:rPr>
        <w:t>i b</w:t>
      </w:r>
      <w:r w:rsidRPr="002B030C">
        <w:rPr>
          <w:rFonts w:cs="Tahoma"/>
          <w:spacing w:val="-1"/>
          <w:sz w:val="24"/>
          <w:szCs w:val="22"/>
        </w:rPr>
        <w:t>a</w:t>
      </w:r>
      <w:r w:rsidRPr="002B030C">
        <w:rPr>
          <w:rFonts w:cs="Tahoma"/>
          <w:sz w:val="24"/>
          <w:szCs w:val="22"/>
        </w:rPr>
        <w:t>sı</w:t>
      </w:r>
      <w:r w:rsidRPr="002B030C">
        <w:rPr>
          <w:rFonts w:cs="Tahoma"/>
          <w:spacing w:val="-1"/>
          <w:sz w:val="24"/>
          <w:szCs w:val="22"/>
        </w:rPr>
        <w:t>ld</w:t>
      </w:r>
      <w:r w:rsidRPr="002B030C">
        <w:rPr>
          <w:rFonts w:cs="Tahoma"/>
          <w:sz w:val="24"/>
          <w:szCs w:val="22"/>
        </w:rPr>
        <w:t>ı</w:t>
      </w:r>
      <w:r w:rsidRPr="002B030C">
        <w:rPr>
          <w:rFonts w:cs="Tahoma"/>
          <w:spacing w:val="-2"/>
          <w:sz w:val="24"/>
          <w:szCs w:val="22"/>
        </w:rPr>
        <w:t>ğ</w:t>
      </w:r>
      <w:r w:rsidRPr="002B030C">
        <w:rPr>
          <w:rFonts w:cs="Tahoma"/>
          <w:sz w:val="24"/>
          <w:szCs w:val="22"/>
        </w:rPr>
        <w:t>ı</w:t>
      </w:r>
      <w:r w:rsidRPr="002B030C">
        <w:rPr>
          <w:rFonts w:cs="Tahoma"/>
          <w:spacing w:val="-2"/>
          <w:sz w:val="24"/>
          <w:szCs w:val="22"/>
        </w:rPr>
        <w:t>n</w:t>
      </w:r>
      <w:r w:rsidRPr="002B030C">
        <w:rPr>
          <w:rFonts w:cs="Tahoma"/>
          <w:spacing w:val="-1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a ya</w:t>
      </w:r>
      <w:r w:rsidRPr="002B030C">
        <w:rPr>
          <w:rFonts w:cs="Tahoma"/>
          <w:spacing w:val="-1"/>
          <w:sz w:val="24"/>
          <w:szCs w:val="22"/>
        </w:rPr>
        <w:t>z</w:t>
      </w:r>
      <w:r w:rsidRPr="002B030C">
        <w:rPr>
          <w:rFonts w:cs="Tahoma"/>
          <w:sz w:val="24"/>
          <w:szCs w:val="22"/>
        </w:rPr>
        <w:t>ıcı</w:t>
      </w:r>
      <w:r w:rsidRPr="002B030C">
        <w:rPr>
          <w:rFonts w:cs="Tahoma"/>
          <w:spacing w:val="-2"/>
          <w:sz w:val="24"/>
          <w:szCs w:val="22"/>
        </w:rPr>
        <w:t>d</w:t>
      </w:r>
      <w:r w:rsidRPr="002B030C">
        <w:rPr>
          <w:rFonts w:cs="Tahoma"/>
          <w:sz w:val="24"/>
          <w:szCs w:val="22"/>
        </w:rPr>
        <w:t>anhe</w:t>
      </w:r>
      <w:r w:rsidRPr="002B030C">
        <w:rPr>
          <w:rFonts w:cs="Tahoma"/>
          <w:spacing w:val="-2"/>
          <w:sz w:val="24"/>
          <w:szCs w:val="22"/>
        </w:rPr>
        <w:t>m</w:t>
      </w:r>
      <w:r w:rsidRPr="002B030C">
        <w:rPr>
          <w:rFonts w:cs="Tahoma"/>
          <w:sz w:val="24"/>
          <w:szCs w:val="22"/>
        </w:rPr>
        <w:t>en t</w:t>
      </w:r>
      <w:r w:rsidRPr="002B030C">
        <w:rPr>
          <w:rFonts w:cs="Tahoma"/>
          <w:spacing w:val="-2"/>
          <w:sz w:val="24"/>
          <w:szCs w:val="22"/>
        </w:rPr>
        <w:t>e</w:t>
      </w:r>
      <w:r w:rsidRPr="002B030C">
        <w:rPr>
          <w:rFonts w:cs="Tahoma"/>
          <w:sz w:val="24"/>
          <w:szCs w:val="22"/>
        </w:rPr>
        <w:t>mi</w:t>
      </w:r>
      <w:r w:rsidRPr="002B030C">
        <w:rPr>
          <w:rFonts w:cs="Tahoma"/>
          <w:spacing w:val="-2"/>
          <w:sz w:val="24"/>
          <w:szCs w:val="22"/>
        </w:rPr>
        <w:t>z</w:t>
      </w:r>
      <w:r w:rsidRPr="002B030C">
        <w:rPr>
          <w:rFonts w:cs="Tahoma"/>
          <w:sz w:val="24"/>
          <w:szCs w:val="22"/>
        </w:rPr>
        <w:t>le</w:t>
      </w:r>
      <w:r w:rsidRPr="002B030C">
        <w:rPr>
          <w:rFonts w:cs="Tahoma"/>
          <w:spacing w:val="-1"/>
          <w:sz w:val="24"/>
          <w:szCs w:val="22"/>
        </w:rPr>
        <w:t>n</w:t>
      </w:r>
      <w:r w:rsidRPr="002B030C">
        <w:rPr>
          <w:rFonts w:cs="Tahoma"/>
          <w:sz w:val="24"/>
          <w:szCs w:val="22"/>
        </w:rPr>
        <w:t>ir.</w:t>
      </w:r>
    </w:p>
    <w:p w:rsidR="00943D4E" w:rsidRPr="002B030C" w:rsidRDefault="00943D4E" w:rsidP="002B030C">
      <w:pPr>
        <w:pStyle w:val="GvdeMetni"/>
        <w:widowControl w:val="0"/>
        <w:numPr>
          <w:ilvl w:val="1"/>
          <w:numId w:val="3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9" w:after="0" w:line="240" w:lineRule="auto"/>
        <w:ind w:left="851" w:right="-2" w:firstLine="0"/>
        <w:jc w:val="left"/>
        <w:rPr>
          <w:rFonts w:cs="Tahoma"/>
          <w:sz w:val="24"/>
          <w:szCs w:val="22"/>
        </w:rPr>
      </w:pPr>
      <w:r w:rsidRPr="002B030C">
        <w:rPr>
          <w:rFonts w:cs="Tahoma"/>
          <w:sz w:val="24"/>
          <w:szCs w:val="22"/>
        </w:rPr>
        <w:t>Bi</w:t>
      </w:r>
      <w:r w:rsidRPr="002B030C">
        <w:rPr>
          <w:rFonts w:cs="Tahoma"/>
          <w:spacing w:val="-1"/>
          <w:sz w:val="24"/>
          <w:szCs w:val="22"/>
        </w:rPr>
        <w:t>lg</w:t>
      </w:r>
      <w:r w:rsidRPr="002B030C">
        <w:rPr>
          <w:rFonts w:cs="Tahoma"/>
          <w:sz w:val="24"/>
          <w:szCs w:val="22"/>
        </w:rPr>
        <w:t>isayarl</w:t>
      </w:r>
      <w:r w:rsidRPr="002B030C">
        <w:rPr>
          <w:rFonts w:cs="Tahoma"/>
          <w:spacing w:val="-1"/>
          <w:sz w:val="24"/>
          <w:szCs w:val="22"/>
        </w:rPr>
        <w:t>a</w:t>
      </w:r>
      <w:r w:rsidRPr="002B030C">
        <w:rPr>
          <w:rFonts w:cs="Tahoma"/>
          <w:sz w:val="24"/>
          <w:szCs w:val="22"/>
        </w:rPr>
        <w:t>rınmasa</w:t>
      </w:r>
      <w:r w:rsidRPr="002B030C">
        <w:rPr>
          <w:rFonts w:cs="Tahoma"/>
          <w:spacing w:val="-1"/>
          <w:sz w:val="24"/>
          <w:szCs w:val="22"/>
        </w:rPr>
        <w:t>ü</w:t>
      </w:r>
      <w:r w:rsidRPr="002B030C">
        <w:rPr>
          <w:rFonts w:cs="Tahoma"/>
          <w:sz w:val="24"/>
          <w:szCs w:val="22"/>
        </w:rPr>
        <w:t>st</w:t>
      </w:r>
      <w:r w:rsidRPr="002B030C">
        <w:rPr>
          <w:rFonts w:cs="Tahoma"/>
          <w:spacing w:val="-3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eri</w:t>
      </w:r>
      <w:r w:rsidRPr="002B030C">
        <w:rPr>
          <w:rFonts w:cs="Tahoma"/>
          <w:spacing w:val="-1"/>
          <w:sz w:val="24"/>
          <w:szCs w:val="22"/>
        </w:rPr>
        <w:t>nd</w:t>
      </w:r>
      <w:r w:rsidRPr="002B030C">
        <w:rPr>
          <w:rFonts w:cs="Tahoma"/>
          <w:sz w:val="24"/>
          <w:szCs w:val="22"/>
        </w:rPr>
        <w:t>ekur</w:t>
      </w:r>
      <w:r w:rsidRPr="002B030C">
        <w:rPr>
          <w:rFonts w:cs="Tahoma"/>
          <w:spacing w:val="-2"/>
          <w:sz w:val="24"/>
          <w:szCs w:val="22"/>
        </w:rPr>
        <w:t>u</w:t>
      </w:r>
      <w:r w:rsidRPr="002B030C">
        <w:rPr>
          <w:rFonts w:cs="Tahoma"/>
          <w:sz w:val="24"/>
          <w:szCs w:val="22"/>
        </w:rPr>
        <w:t>maait</w:t>
      </w:r>
      <w:r w:rsidRPr="002B030C">
        <w:rPr>
          <w:rFonts w:cs="Tahoma"/>
          <w:spacing w:val="1"/>
          <w:sz w:val="24"/>
          <w:szCs w:val="22"/>
        </w:rPr>
        <w:t>ö</w:t>
      </w:r>
      <w:r w:rsidRPr="002B030C">
        <w:rPr>
          <w:rFonts w:cs="Tahoma"/>
          <w:spacing w:val="-1"/>
          <w:sz w:val="24"/>
          <w:szCs w:val="22"/>
        </w:rPr>
        <w:t>z</w:t>
      </w:r>
      <w:r w:rsidRPr="002B030C">
        <w:rPr>
          <w:rFonts w:cs="Tahoma"/>
          <w:sz w:val="24"/>
          <w:szCs w:val="22"/>
        </w:rPr>
        <w:t>el bi</w:t>
      </w:r>
      <w:r w:rsidRPr="002B030C">
        <w:rPr>
          <w:rFonts w:cs="Tahoma"/>
          <w:spacing w:val="-1"/>
          <w:sz w:val="24"/>
          <w:szCs w:val="22"/>
        </w:rPr>
        <w:t>lg</w:t>
      </w:r>
      <w:r w:rsidRPr="002B030C">
        <w:rPr>
          <w:rFonts w:cs="Tahoma"/>
          <w:sz w:val="24"/>
          <w:szCs w:val="22"/>
        </w:rPr>
        <w:t>i</w:t>
      </w:r>
      <w:r w:rsidRPr="002B030C">
        <w:rPr>
          <w:rFonts w:cs="Tahoma"/>
          <w:spacing w:val="-1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er</w:t>
      </w:r>
      <w:r w:rsidRPr="002B030C">
        <w:rPr>
          <w:rFonts w:cs="Tahoma"/>
          <w:spacing w:val="-3"/>
          <w:sz w:val="24"/>
          <w:szCs w:val="22"/>
        </w:rPr>
        <w:t xml:space="preserve"> i</w:t>
      </w:r>
      <w:r w:rsidRPr="002B030C">
        <w:rPr>
          <w:rFonts w:cs="Tahoma"/>
          <w:sz w:val="24"/>
          <w:szCs w:val="22"/>
        </w:rPr>
        <w:t>çeren</w:t>
      </w:r>
      <w:r w:rsidRPr="002B030C">
        <w:rPr>
          <w:rFonts w:cs="Tahoma"/>
          <w:spacing w:val="-3"/>
          <w:sz w:val="24"/>
          <w:szCs w:val="22"/>
        </w:rPr>
        <w:t>d</w:t>
      </w:r>
      <w:r w:rsidRPr="002B030C">
        <w:rPr>
          <w:rFonts w:cs="Tahoma"/>
          <w:spacing w:val="1"/>
          <w:sz w:val="24"/>
          <w:szCs w:val="22"/>
        </w:rPr>
        <w:t>o</w:t>
      </w:r>
      <w:r w:rsidRPr="002B030C">
        <w:rPr>
          <w:rFonts w:cs="Tahoma"/>
          <w:sz w:val="24"/>
          <w:szCs w:val="22"/>
        </w:rPr>
        <w:t>k</w:t>
      </w:r>
      <w:r w:rsidRPr="002B030C">
        <w:rPr>
          <w:rFonts w:cs="Tahoma"/>
          <w:spacing w:val="-3"/>
          <w:sz w:val="24"/>
          <w:szCs w:val="22"/>
        </w:rPr>
        <w:t>ü</w:t>
      </w:r>
      <w:r w:rsidRPr="002B030C">
        <w:rPr>
          <w:rFonts w:cs="Tahoma"/>
          <w:sz w:val="24"/>
          <w:szCs w:val="22"/>
        </w:rPr>
        <w:t>ma</w:t>
      </w:r>
      <w:r w:rsidRPr="002B030C">
        <w:rPr>
          <w:rFonts w:cs="Tahoma"/>
          <w:spacing w:val="-1"/>
          <w:sz w:val="24"/>
          <w:szCs w:val="22"/>
        </w:rPr>
        <w:t>n</w:t>
      </w:r>
      <w:r w:rsidRPr="002B030C">
        <w:rPr>
          <w:rFonts w:cs="Tahoma"/>
          <w:sz w:val="24"/>
          <w:szCs w:val="22"/>
        </w:rPr>
        <w:t>larb</w:t>
      </w:r>
      <w:r w:rsidRPr="002B030C">
        <w:rPr>
          <w:rFonts w:cs="Tahoma"/>
          <w:spacing w:val="-1"/>
          <w:sz w:val="24"/>
          <w:szCs w:val="22"/>
        </w:rPr>
        <w:t>u</w:t>
      </w:r>
      <w:r w:rsidRPr="002B030C">
        <w:rPr>
          <w:rFonts w:cs="Tahoma"/>
          <w:sz w:val="24"/>
          <w:szCs w:val="22"/>
        </w:rPr>
        <w:t>l</w:t>
      </w:r>
      <w:r w:rsidRPr="002B030C">
        <w:rPr>
          <w:rFonts w:cs="Tahoma"/>
          <w:spacing w:val="-2"/>
          <w:sz w:val="24"/>
          <w:szCs w:val="22"/>
        </w:rPr>
        <w:t>u</w:t>
      </w:r>
      <w:r w:rsidRPr="002B030C">
        <w:rPr>
          <w:rFonts w:cs="Tahoma"/>
          <w:spacing w:val="-1"/>
          <w:sz w:val="24"/>
          <w:szCs w:val="22"/>
        </w:rPr>
        <w:t>ndu</w:t>
      </w:r>
      <w:r w:rsidRPr="002B030C">
        <w:rPr>
          <w:rFonts w:cs="Tahoma"/>
          <w:sz w:val="24"/>
          <w:szCs w:val="22"/>
        </w:rPr>
        <w:t>r</w:t>
      </w:r>
      <w:r w:rsidRPr="002B030C">
        <w:rPr>
          <w:rFonts w:cs="Tahoma"/>
          <w:spacing w:val="-1"/>
          <w:sz w:val="24"/>
          <w:szCs w:val="22"/>
        </w:rPr>
        <w:t>u</w:t>
      </w:r>
      <w:r w:rsidRPr="002B030C">
        <w:rPr>
          <w:rFonts w:cs="Tahoma"/>
          <w:sz w:val="24"/>
          <w:szCs w:val="22"/>
        </w:rPr>
        <w:t>lma</w:t>
      </w:r>
      <w:r w:rsidRPr="002B030C">
        <w:rPr>
          <w:rFonts w:cs="Tahoma"/>
          <w:spacing w:val="-2"/>
          <w:sz w:val="24"/>
          <w:szCs w:val="22"/>
        </w:rPr>
        <w:t>m</w:t>
      </w:r>
      <w:r w:rsidRPr="002B030C">
        <w:rPr>
          <w:rFonts w:cs="Tahoma"/>
          <w:sz w:val="24"/>
          <w:szCs w:val="22"/>
        </w:rPr>
        <w:t>al</w:t>
      </w:r>
      <w:r w:rsidRPr="002B030C">
        <w:rPr>
          <w:rFonts w:cs="Tahoma"/>
          <w:spacing w:val="-1"/>
          <w:sz w:val="24"/>
          <w:szCs w:val="22"/>
        </w:rPr>
        <w:t>ıd</w:t>
      </w:r>
      <w:r w:rsidRPr="002B030C">
        <w:rPr>
          <w:rFonts w:cs="Tahoma"/>
          <w:sz w:val="24"/>
          <w:szCs w:val="22"/>
        </w:rPr>
        <w:t>ır.</w:t>
      </w:r>
    </w:p>
    <w:p w:rsidR="00943D4E" w:rsidRPr="002B030C" w:rsidRDefault="00943D4E" w:rsidP="002B030C">
      <w:pPr>
        <w:pStyle w:val="GvdeMetni"/>
        <w:widowControl w:val="0"/>
        <w:numPr>
          <w:ilvl w:val="1"/>
          <w:numId w:val="3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82" w:after="0" w:line="240" w:lineRule="auto"/>
        <w:ind w:left="851" w:right="-2" w:firstLine="0"/>
        <w:jc w:val="left"/>
        <w:rPr>
          <w:rFonts w:cs="Tahoma"/>
          <w:sz w:val="24"/>
          <w:szCs w:val="22"/>
        </w:rPr>
      </w:pPr>
      <w:r w:rsidRPr="002B030C">
        <w:rPr>
          <w:rFonts w:cs="Tahoma"/>
          <w:sz w:val="24"/>
          <w:szCs w:val="22"/>
        </w:rPr>
        <w:t>Bi</w:t>
      </w:r>
      <w:r w:rsidRPr="002B030C">
        <w:rPr>
          <w:rFonts w:cs="Tahoma"/>
          <w:spacing w:val="-1"/>
          <w:sz w:val="24"/>
          <w:szCs w:val="22"/>
        </w:rPr>
        <w:t>lg</w:t>
      </w:r>
      <w:r w:rsidRPr="002B030C">
        <w:rPr>
          <w:rFonts w:cs="Tahoma"/>
          <w:sz w:val="24"/>
          <w:szCs w:val="22"/>
        </w:rPr>
        <w:t>isayarl</w:t>
      </w:r>
      <w:r w:rsidRPr="002B030C">
        <w:rPr>
          <w:rFonts w:cs="Tahoma"/>
          <w:spacing w:val="-1"/>
          <w:sz w:val="24"/>
          <w:szCs w:val="22"/>
        </w:rPr>
        <w:t>a</w:t>
      </w:r>
      <w:r w:rsidRPr="002B030C">
        <w:rPr>
          <w:rFonts w:cs="Tahoma"/>
          <w:sz w:val="24"/>
          <w:szCs w:val="22"/>
        </w:rPr>
        <w:t>ra a</w:t>
      </w:r>
      <w:r w:rsidRPr="002B030C">
        <w:rPr>
          <w:rFonts w:cs="Tahoma"/>
          <w:spacing w:val="-3"/>
          <w:sz w:val="24"/>
          <w:szCs w:val="22"/>
        </w:rPr>
        <w:t>i</w:t>
      </w:r>
      <w:r w:rsidRPr="002B030C">
        <w:rPr>
          <w:rFonts w:cs="Tahoma"/>
          <w:sz w:val="24"/>
          <w:szCs w:val="22"/>
        </w:rPr>
        <w:t xml:space="preserve">t </w:t>
      </w:r>
      <w:r w:rsidRPr="002B030C">
        <w:rPr>
          <w:rFonts w:cs="Tahoma"/>
          <w:spacing w:val="1"/>
          <w:sz w:val="24"/>
          <w:szCs w:val="22"/>
        </w:rPr>
        <w:t>o</w:t>
      </w:r>
      <w:r w:rsidRPr="002B030C">
        <w:rPr>
          <w:rFonts w:cs="Tahoma"/>
          <w:spacing w:val="-3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anşifre</w:t>
      </w:r>
      <w:r w:rsidRPr="002B030C">
        <w:rPr>
          <w:rFonts w:cs="Tahoma"/>
          <w:spacing w:val="-2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er k</w:t>
      </w:r>
      <w:r w:rsidRPr="002B030C">
        <w:rPr>
          <w:rFonts w:cs="Tahoma"/>
          <w:spacing w:val="-2"/>
          <w:sz w:val="24"/>
          <w:szCs w:val="22"/>
        </w:rPr>
        <w:t>e</w:t>
      </w:r>
      <w:r w:rsidRPr="002B030C">
        <w:rPr>
          <w:rFonts w:cs="Tahoma"/>
          <w:sz w:val="24"/>
          <w:szCs w:val="22"/>
        </w:rPr>
        <w:t>si</w:t>
      </w:r>
      <w:r w:rsidRPr="002B030C">
        <w:rPr>
          <w:rFonts w:cs="Tahoma"/>
          <w:spacing w:val="-2"/>
          <w:sz w:val="24"/>
          <w:szCs w:val="22"/>
        </w:rPr>
        <w:t>n</w:t>
      </w:r>
      <w:r w:rsidRPr="002B030C">
        <w:rPr>
          <w:rFonts w:cs="Tahoma"/>
          <w:sz w:val="24"/>
          <w:szCs w:val="22"/>
        </w:rPr>
        <w:t>l</w:t>
      </w:r>
      <w:r w:rsidRPr="002B030C">
        <w:rPr>
          <w:rFonts w:cs="Tahoma"/>
          <w:spacing w:val="-1"/>
          <w:sz w:val="24"/>
          <w:szCs w:val="22"/>
        </w:rPr>
        <w:t>i</w:t>
      </w:r>
      <w:r w:rsidRPr="002B030C">
        <w:rPr>
          <w:rFonts w:cs="Tahoma"/>
          <w:sz w:val="24"/>
          <w:szCs w:val="22"/>
        </w:rPr>
        <w:t>klekâğ</w:t>
      </w:r>
      <w:r w:rsidRPr="002B030C">
        <w:rPr>
          <w:rFonts w:cs="Tahoma"/>
          <w:spacing w:val="-2"/>
          <w:sz w:val="24"/>
          <w:szCs w:val="22"/>
        </w:rPr>
        <w:t>ı</w:t>
      </w:r>
      <w:r w:rsidRPr="002B030C">
        <w:rPr>
          <w:rFonts w:cs="Tahoma"/>
          <w:sz w:val="24"/>
          <w:szCs w:val="22"/>
        </w:rPr>
        <w:t>t</w:t>
      </w:r>
      <w:r w:rsidRPr="002B030C">
        <w:rPr>
          <w:rFonts w:cs="Tahoma"/>
          <w:spacing w:val="1"/>
          <w:sz w:val="24"/>
          <w:szCs w:val="22"/>
        </w:rPr>
        <w:t>o</w:t>
      </w:r>
      <w:r w:rsidRPr="002B030C">
        <w:rPr>
          <w:rFonts w:cs="Tahoma"/>
          <w:sz w:val="24"/>
          <w:szCs w:val="22"/>
        </w:rPr>
        <w:t>rt</w:t>
      </w:r>
      <w:r w:rsidRPr="002B030C">
        <w:rPr>
          <w:rFonts w:cs="Tahoma"/>
          <w:spacing w:val="-3"/>
          <w:sz w:val="24"/>
          <w:szCs w:val="22"/>
        </w:rPr>
        <w:t>a</w:t>
      </w:r>
      <w:r w:rsidRPr="002B030C">
        <w:rPr>
          <w:rFonts w:cs="Tahoma"/>
          <w:sz w:val="24"/>
          <w:szCs w:val="22"/>
        </w:rPr>
        <w:t>mla</w:t>
      </w:r>
      <w:r w:rsidRPr="002B030C">
        <w:rPr>
          <w:rFonts w:cs="Tahoma"/>
          <w:spacing w:val="-4"/>
          <w:sz w:val="24"/>
          <w:szCs w:val="22"/>
        </w:rPr>
        <w:t>r</w:t>
      </w:r>
      <w:r w:rsidRPr="002B030C">
        <w:rPr>
          <w:rFonts w:cs="Tahoma"/>
          <w:sz w:val="24"/>
          <w:szCs w:val="22"/>
        </w:rPr>
        <w:t>a ya</w:t>
      </w:r>
      <w:r w:rsidRPr="002B030C">
        <w:rPr>
          <w:rFonts w:cs="Tahoma"/>
          <w:spacing w:val="-1"/>
          <w:sz w:val="24"/>
          <w:szCs w:val="22"/>
        </w:rPr>
        <w:t>z</w:t>
      </w:r>
      <w:r w:rsidRPr="002B030C">
        <w:rPr>
          <w:rFonts w:cs="Tahoma"/>
          <w:sz w:val="24"/>
          <w:szCs w:val="22"/>
        </w:rPr>
        <w:t>ı</w:t>
      </w:r>
      <w:r w:rsidRPr="002B030C">
        <w:rPr>
          <w:rFonts w:cs="Tahoma"/>
          <w:spacing w:val="-1"/>
          <w:sz w:val="24"/>
          <w:szCs w:val="22"/>
        </w:rPr>
        <w:t>l</w:t>
      </w:r>
      <w:r w:rsidRPr="002B030C">
        <w:rPr>
          <w:rFonts w:cs="Tahoma"/>
          <w:sz w:val="24"/>
          <w:szCs w:val="22"/>
        </w:rPr>
        <w:t>ı b</w:t>
      </w:r>
      <w:r w:rsidRPr="002B030C">
        <w:rPr>
          <w:rFonts w:cs="Tahoma"/>
          <w:spacing w:val="-1"/>
          <w:sz w:val="24"/>
          <w:szCs w:val="22"/>
        </w:rPr>
        <w:t>i</w:t>
      </w:r>
      <w:r w:rsidRPr="002B030C">
        <w:rPr>
          <w:rFonts w:cs="Tahoma"/>
          <w:sz w:val="24"/>
          <w:szCs w:val="22"/>
        </w:rPr>
        <w:t xml:space="preserve">r </w:t>
      </w:r>
      <w:r w:rsidRPr="002B030C">
        <w:rPr>
          <w:rFonts w:cs="Tahoma"/>
          <w:spacing w:val="-2"/>
          <w:sz w:val="24"/>
          <w:szCs w:val="22"/>
        </w:rPr>
        <w:t>ş</w:t>
      </w:r>
      <w:r w:rsidRPr="002B030C">
        <w:rPr>
          <w:rFonts w:cs="Tahoma"/>
          <w:sz w:val="24"/>
          <w:szCs w:val="22"/>
        </w:rPr>
        <w:t>eki</w:t>
      </w:r>
      <w:r w:rsidRPr="002B030C">
        <w:rPr>
          <w:rFonts w:cs="Tahoma"/>
          <w:spacing w:val="-1"/>
          <w:sz w:val="24"/>
          <w:szCs w:val="22"/>
        </w:rPr>
        <w:t>ld</w:t>
      </w:r>
      <w:r w:rsidRPr="002B030C">
        <w:rPr>
          <w:rFonts w:cs="Tahoma"/>
          <w:sz w:val="24"/>
          <w:szCs w:val="22"/>
        </w:rPr>
        <w:t xml:space="preserve">e </w:t>
      </w:r>
      <w:r w:rsidRPr="002B030C">
        <w:rPr>
          <w:rFonts w:cs="Tahoma"/>
          <w:spacing w:val="-1"/>
          <w:sz w:val="24"/>
          <w:szCs w:val="22"/>
        </w:rPr>
        <w:t>b</w:t>
      </w:r>
      <w:r w:rsidRPr="002B030C">
        <w:rPr>
          <w:rFonts w:cs="Tahoma"/>
          <w:sz w:val="24"/>
          <w:szCs w:val="22"/>
        </w:rPr>
        <w:t>ır</w:t>
      </w:r>
      <w:r w:rsidRPr="002B030C">
        <w:rPr>
          <w:rFonts w:cs="Tahoma"/>
          <w:spacing w:val="-4"/>
          <w:sz w:val="24"/>
          <w:szCs w:val="22"/>
        </w:rPr>
        <w:t>a</w:t>
      </w:r>
      <w:r w:rsidRPr="002B030C">
        <w:rPr>
          <w:rFonts w:cs="Tahoma"/>
          <w:sz w:val="24"/>
          <w:szCs w:val="22"/>
        </w:rPr>
        <w:t>kılm</w:t>
      </w:r>
      <w:r w:rsidRPr="002B030C">
        <w:rPr>
          <w:rFonts w:cs="Tahoma"/>
          <w:spacing w:val="-3"/>
          <w:sz w:val="24"/>
          <w:szCs w:val="22"/>
        </w:rPr>
        <w:t>a</w:t>
      </w:r>
      <w:r w:rsidRPr="002B030C">
        <w:rPr>
          <w:rFonts w:cs="Tahoma"/>
          <w:sz w:val="24"/>
          <w:szCs w:val="22"/>
        </w:rPr>
        <w:t>mal</w:t>
      </w:r>
      <w:r w:rsidRPr="002B030C">
        <w:rPr>
          <w:rFonts w:cs="Tahoma"/>
          <w:spacing w:val="-1"/>
          <w:sz w:val="24"/>
          <w:szCs w:val="22"/>
        </w:rPr>
        <w:t>ı</w:t>
      </w:r>
      <w:r w:rsidRPr="002B030C">
        <w:rPr>
          <w:rFonts w:cs="Tahoma"/>
          <w:sz w:val="24"/>
          <w:szCs w:val="22"/>
        </w:rPr>
        <w:t>.</w:t>
      </w:r>
    </w:p>
    <w:p w:rsidR="00943D4E" w:rsidRPr="002B030C" w:rsidRDefault="00943D4E" w:rsidP="002B030C">
      <w:pPr>
        <w:kinsoku w:val="0"/>
        <w:overflowPunct w:val="0"/>
        <w:spacing w:after="0" w:line="240" w:lineRule="auto"/>
        <w:rPr>
          <w:rFonts w:ascii="Tahoma" w:hAnsi="Tahoma" w:cs="Tahoma"/>
          <w:sz w:val="24"/>
          <w:szCs w:val="22"/>
        </w:rPr>
      </w:pPr>
    </w:p>
    <w:p w:rsidR="00F7566C" w:rsidRPr="002B030C" w:rsidRDefault="00F7566C" w:rsidP="002B030C">
      <w:pPr>
        <w:kinsoku w:val="0"/>
        <w:overflowPunct w:val="0"/>
        <w:spacing w:after="0" w:line="240" w:lineRule="auto"/>
        <w:rPr>
          <w:rFonts w:ascii="Tahoma" w:hAnsi="Tahoma" w:cs="Tahoma"/>
          <w:sz w:val="24"/>
          <w:szCs w:val="22"/>
        </w:rPr>
      </w:pPr>
    </w:p>
    <w:p w:rsidR="00943D4E" w:rsidRPr="002B030C" w:rsidRDefault="00943D4E" w:rsidP="002B030C">
      <w:pPr>
        <w:pStyle w:val="Balk1"/>
        <w:keepNext w:val="0"/>
        <w:keepLines w:val="0"/>
        <w:widowControl w:val="0"/>
        <w:numPr>
          <w:ilvl w:val="1"/>
          <w:numId w:val="37"/>
        </w:numPr>
        <w:tabs>
          <w:tab w:val="left" w:pos="815"/>
        </w:tabs>
        <w:kinsoku w:val="0"/>
        <w:overflowPunct w:val="0"/>
        <w:autoSpaceDE w:val="0"/>
        <w:autoSpaceDN w:val="0"/>
        <w:adjustRightInd w:val="0"/>
        <w:spacing w:before="0" w:line="240" w:lineRule="auto"/>
        <w:rPr>
          <w:rFonts w:ascii="Tahoma" w:hAnsi="Tahoma" w:cs="Tahoma"/>
          <w:b/>
          <w:bCs/>
          <w:color w:val="auto"/>
          <w:sz w:val="24"/>
          <w:szCs w:val="22"/>
        </w:rPr>
      </w:pPr>
      <w:r w:rsidRPr="002B030C">
        <w:rPr>
          <w:rFonts w:ascii="Tahoma" w:hAnsi="Tahoma" w:cs="Tahoma"/>
          <w:b/>
          <w:color w:val="auto"/>
          <w:sz w:val="24"/>
          <w:szCs w:val="22"/>
        </w:rPr>
        <w:t>YAPTIRIM</w:t>
      </w:r>
    </w:p>
    <w:p w:rsidR="00943D4E" w:rsidRPr="002B030C" w:rsidRDefault="00943D4E" w:rsidP="002B030C">
      <w:pPr>
        <w:pStyle w:val="GvdeMetni"/>
        <w:kinsoku w:val="0"/>
        <w:overflowPunct w:val="0"/>
        <w:spacing w:before="82" w:after="0" w:line="240" w:lineRule="auto"/>
        <w:ind w:left="851" w:right="386"/>
        <w:jc w:val="left"/>
        <w:rPr>
          <w:rFonts w:cs="Tahoma"/>
          <w:sz w:val="24"/>
          <w:szCs w:val="22"/>
        </w:rPr>
      </w:pPr>
      <w:r w:rsidRPr="002B030C">
        <w:rPr>
          <w:rFonts w:cs="Tahoma"/>
          <w:sz w:val="24"/>
          <w:szCs w:val="22"/>
        </w:rPr>
        <w:t>Kurumsal Bilgi Güvenlik Politikalarının ihlali durumunda, Bilgi Güvenliği Komisyonu ve ilgili yöneticinin onaylarıyla Disiplin Politikalarında belirtilen hususlar ve ilgili maddeleri esas alınarak işlem yapılır.</w:t>
      </w:r>
    </w:p>
    <w:p w:rsidR="00B8733F" w:rsidRPr="002B030C" w:rsidRDefault="00B8733F" w:rsidP="002B030C">
      <w:pPr>
        <w:kinsoku w:val="0"/>
        <w:overflowPunct w:val="0"/>
        <w:spacing w:before="9" w:after="0" w:line="240" w:lineRule="auto"/>
        <w:ind w:left="1560"/>
        <w:rPr>
          <w:rFonts w:ascii="Tahoma" w:hAnsi="Tahoma" w:cs="Tahoma"/>
          <w:spacing w:val="-1"/>
          <w:sz w:val="24"/>
          <w:szCs w:val="22"/>
        </w:rPr>
      </w:pPr>
    </w:p>
    <w:p w:rsidR="00EA7824" w:rsidRPr="002B030C" w:rsidRDefault="00EA7824" w:rsidP="002B030C">
      <w:pPr>
        <w:spacing w:after="0" w:line="240" w:lineRule="auto"/>
        <w:ind w:left="1560"/>
        <w:rPr>
          <w:rFonts w:ascii="Tahoma" w:hAnsi="Tahoma" w:cs="Tahoma"/>
          <w:spacing w:val="-1"/>
          <w:sz w:val="24"/>
          <w:szCs w:val="22"/>
        </w:rPr>
      </w:pPr>
      <w:bookmarkStart w:id="0" w:name="_GoBack"/>
      <w:bookmarkEnd w:id="0"/>
    </w:p>
    <w:sectPr w:rsidR="00EA7824" w:rsidRPr="002B030C" w:rsidSect="00494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28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72" w:rsidRDefault="00732372" w:rsidP="00564C16">
      <w:r>
        <w:separator/>
      </w:r>
    </w:p>
  </w:endnote>
  <w:endnote w:type="continuationSeparator" w:id="1">
    <w:p w:rsidR="00732372" w:rsidRDefault="00732372" w:rsidP="0056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17" w:rsidRDefault="0060781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17" w:rsidRDefault="0060781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17" w:rsidRDefault="006078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72" w:rsidRDefault="00732372" w:rsidP="00564C16">
      <w:r>
        <w:separator/>
      </w:r>
    </w:p>
  </w:footnote>
  <w:footnote w:type="continuationSeparator" w:id="1">
    <w:p w:rsidR="00732372" w:rsidRDefault="00732372" w:rsidP="0056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17" w:rsidRDefault="0060781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729"/>
      <w:gridCol w:w="3260"/>
      <w:gridCol w:w="2552"/>
      <w:gridCol w:w="1559"/>
      <w:gridCol w:w="709"/>
    </w:tblGrid>
    <w:tr w:rsidR="00607817" w:rsidTr="00607817">
      <w:trPr>
        <w:trHeight w:val="983"/>
      </w:trPr>
      <w:tc>
        <w:tcPr>
          <w:tcW w:w="2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7817" w:rsidRDefault="00607817">
          <w:pPr>
            <w:suppressAutoHyphens/>
            <w:spacing w:line="254" w:lineRule="auto"/>
            <w:rPr>
              <w:rFonts w:ascii="Arial" w:hAnsi="Arial"/>
              <w:sz w:val="24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768350" cy="600075"/>
                <wp:effectExtent l="0" t="0" r="0" b="9525"/>
                <wp:docPr id="1" name="Resim 1" descr="logoye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ye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817" w:rsidRDefault="00607817">
          <w:pPr>
            <w:suppressAutoHyphens/>
            <w:spacing w:line="254" w:lineRule="auto"/>
            <w:jc w:val="center"/>
            <w:rPr>
              <w:rFonts w:ascii="Arial Black" w:hAnsi="Arial Black"/>
              <w:sz w:val="32"/>
              <w:szCs w:val="32"/>
              <w:lang w:eastAsia="en-US"/>
            </w:rPr>
          </w:pPr>
          <w:r>
            <w:rPr>
              <w:rFonts w:ascii="Arial Black" w:hAnsi="Arial Black"/>
              <w:sz w:val="32"/>
              <w:szCs w:val="32"/>
              <w:lang w:eastAsia="en-US"/>
            </w:rPr>
            <w:t>TEMİZ MASA POLİTİKASI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7817" w:rsidRDefault="00607817">
          <w:pPr>
            <w:suppressAutoHyphens/>
            <w:spacing w:line="254" w:lineRule="auto"/>
            <w:rPr>
              <w:rFonts w:ascii="Arial" w:hAnsi="Arial" w:cs="Arial"/>
              <w:szCs w:val="22"/>
              <w:lang w:eastAsia="en-US"/>
            </w:rPr>
          </w:pPr>
        </w:p>
      </w:tc>
    </w:tr>
    <w:tr w:rsidR="00607817" w:rsidTr="00607817">
      <w:tc>
        <w:tcPr>
          <w:tcW w:w="2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7817" w:rsidRDefault="00607817">
          <w:pPr>
            <w:suppressAutoHyphens/>
            <w:spacing w:line="254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KODU: BY.YD.15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7817" w:rsidRDefault="00607817">
          <w:pPr>
            <w:suppressAutoHyphens/>
            <w:spacing w:line="254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YAYIN TRH:17.12.2018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7817" w:rsidRDefault="00607817">
          <w:pPr>
            <w:suppressAutoHyphens/>
            <w:spacing w:line="254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TRH:-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7817" w:rsidRDefault="00607817">
          <w:pPr>
            <w:suppressAutoHyphens/>
            <w:spacing w:line="254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NO:00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7817" w:rsidRDefault="00607817">
          <w:pPr>
            <w:suppressAutoHyphens/>
            <w:spacing w:line="254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noProof/>
              <w:sz w:val="20"/>
              <w:lang w:eastAsia="en-US"/>
            </w:rPr>
            <w:t>1</w:t>
          </w:r>
          <w:r>
            <w:rPr>
              <w:rFonts w:ascii="Tahoma" w:hAnsi="Tahoma" w:cs="Tahoma"/>
              <w:b/>
              <w:sz w:val="20"/>
              <w:lang w:eastAsia="en-US"/>
            </w:rPr>
            <w:t xml:space="preserve"> / </w:t>
          </w:r>
          <w:r>
            <w:rPr>
              <w:rFonts w:ascii="Tahoma" w:hAnsi="Tahoma" w:cs="Tahoma"/>
              <w:b/>
              <w:noProof/>
              <w:sz w:val="20"/>
              <w:lang w:eastAsia="en-US"/>
            </w:rPr>
            <w:t>1</w:t>
          </w:r>
        </w:p>
      </w:tc>
    </w:tr>
  </w:tbl>
  <w:p w:rsidR="00F53FE4" w:rsidRPr="002E3801" w:rsidRDefault="00F53FE4" w:rsidP="007259FC">
    <w:pPr>
      <w:pStyle w:val="stbilgi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17" w:rsidRDefault="0060781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C80"/>
    <w:multiLevelType w:val="hybridMultilevel"/>
    <w:tmpl w:val="E5EADC74"/>
    <w:lvl w:ilvl="0" w:tplc="4AA880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906799A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814E45"/>
    <w:multiLevelType w:val="multilevel"/>
    <w:tmpl w:val="2130BAD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9D607C"/>
    <w:multiLevelType w:val="hybridMultilevel"/>
    <w:tmpl w:val="9E6C1556"/>
    <w:lvl w:ilvl="0" w:tplc="F5E03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D303BC"/>
    <w:multiLevelType w:val="hybridMultilevel"/>
    <w:tmpl w:val="81F64D24"/>
    <w:lvl w:ilvl="0" w:tplc="406CBB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8C0D7C"/>
    <w:multiLevelType w:val="hybridMultilevel"/>
    <w:tmpl w:val="8A08E0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7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E060F"/>
    <w:multiLevelType w:val="multilevel"/>
    <w:tmpl w:val="C6DE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9">
    <w:nsid w:val="29B66C61"/>
    <w:multiLevelType w:val="hybridMultilevel"/>
    <w:tmpl w:val="228E05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01614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1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2">
    <w:nsid w:val="2E1B7361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3">
    <w:nsid w:val="30CE0655"/>
    <w:multiLevelType w:val="hybridMultilevel"/>
    <w:tmpl w:val="EE32781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A0A7B"/>
    <w:multiLevelType w:val="multilevel"/>
    <w:tmpl w:val="661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6519D"/>
    <w:multiLevelType w:val="hybridMultilevel"/>
    <w:tmpl w:val="FC001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463B8D"/>
    <w:multiLevelType w:val="multilevel"/>
    <w:tmpl w:val="9EBE7C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17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5201B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9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4D0C65"/>
    <w:multiLevelType w:val="hybridMultilevel"/>
    <w:tmpl w:val="BFEEC902"/>
    <w:lvl w:ilvl="0" w:tplc="6D3C11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6881" w:hanging="360"/>
      </w:pPr>
      <w:rPr>
        <w:rFonts w:asciiTheme="minorHAnsi" w:hAnsiTheme="minorHAnsi" w:cs="Calibr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6">
    <w:nsid w:val="5A3F5B34"/>
    <w:multiLevelType w:val="multilevel"/>
    <w:tmpl w:val="5886926E"/>
    <w:lvl w:ilvl="0">
      <w:start w:val="1"/>
      <w:numFmt w:val="decimal"/>
      <w:lvlText w:val="%1."/>
      <w:lvlJc w:val="left"/>
      <w:pPr>
        <w:ind w:left="796" w:hanging="360"/>
      </w:pPr>
      <w:rPr>
        <w:rFonts w:cs="Times New Roman" w:hint="default"/>
        <w:sz w:val="22"/>
      </w:rPr>
    </w:lvl>
    <w:lvl w:ilvl="1">
      <w:start w:val="11"/>
      <w:numFmt w:val="decimal"/>
      <w:isLgl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92" w:hanging="1800"/>
      </w:pPr>
      <w:rPr>
        <w:rFonts w:cs="Times New Roman" w:hint="default"/>
      </w:rPr>
    </w:lvl>
  </w:abstractNum>
  <w:abstractNum w:abstractNumId="27">
    <w:nsid w:val="5D681953"/>
    <w:multiLevelType w:val="multilevel"/>
    <w:tmpl w:val="86085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8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682F2F98"/>
    <w:multiLevelType w:val="hybridMultilevel"/>
    <w:tmpl w:val="F99C945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48937A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Calibri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>
    <w:nsid w:val="6CF668C2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2">
    <w:nsid w:val="6F0F6D1E"/>
    <w:multiLevelType w:val="hybridMultilevel"/>
    <w:tmpl w:val="4F12CC2E"/>
    <w:lvl w:ilvl="0" w:tplc="719E47C2">
      <w:start w:val="7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B2ECC"/>
    <w:multiLevelType w:val="hybridMultilevel"/>
    <w:tmpl w:val="C74A17D2"/>
    <w:lvl w:ilvl="0" w:tplc="5776D3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FA32C7"/>
    <w:multiLevelType w:val="multilevel"/>
    <w:tmpl w:val="1F6A68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36">
    <w:nsid w:val="7F872F88"/>
    <w:multiLevelType w:val="hybridMultilevel"/>
    <w:tmpl w:val="5210A360"/>
    <w:lvl w:ilvl="0" w:tplc="06C89DF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34"/>
  </w:num>
  <w:num w:numId="4">
    <w:abstractNumId w:val="23"/>
  </w:num>
  <w:num w:numId="5">
    <w:abstractNumId w:val="17"/>
  </w:num>
  <w:num w:numId="6">
    <w:abstractNumId w:val="6"/>
  </w:num>
  <w:num w:numId="7">
    <w:abstractNumId w:val="7"/>
  </w:num>
  <w:num w:numId="8">
    <w:abstractNumId w:val="3"/>
  </w:num>
  <w:num w:numId="9">
    <w:abstractNumId w:val="22"/>
  </w:num>
  <w:num w:numId="10">
    <w:abstractNumId w:val="21"/>
  </w:num>
  <w:num w:numId="11">
    <w:abstractNumId w:val="30"/>
  </w:num>
  <w:num w:numId="12">
    <w:abstractNumId w:val="13"/>
  </w:num>
  <w:num w:numId="13">
    <w:abstractNumId w:val="5"/>
  </w:num>
  <w:num w:numId="14">
    <w:abstractNumId w:val="2"/>
  </w:num>
  <w:num w:numId="15">
    <w:abstractNumId w:val="24"/>
  </w:num>
  <w:num w:numId="16">
    <w:abstractNumId w:val="9"/>
  </w:num>
  <w:num w:numId="17">
    <w:abstractNumId w:val="18"/>
  </w:num>
  <w:num w:numId="18">
    <w:abstractNumId w:val="10"/>
  </w:num>
  <w:num w:numId="19">
    <w:abstractNumId w:val="31"/>
  </w:num>
  <w:num w:numId="20">
    <w:abstractNumId w:val="8"/>
  </w:num>
  <w:num w:numId="21">
    <w:abstractNumId w:val="1"/>
  </w:num>
  <w:num w:numId="22">
    <w:abstractNumId w:val="35"/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8"/>
  </w:num>
  <w:num w:numId="27">
    <w:abstractNumId w:val="32"/>
  </w:num>
  <w:num w:numId="28">
    <w:abstractNumId w:val="11"/>
  </w:num>
  <w:num w:numId="29">
    <w:abstractNumId w:val="27"/>
  </w:num>
  <w:num w:numId="30">
    <w:abstractNumId w:val="25"/>
  </w:num>
  <w:num w:numId="31">
    <w:abstractNumId w:val="29"/>
  </w:num>
  <w:num w:numId="32">
    <w:abstractNumId w:val="33"/>
  </w:num>
  <w:num w:numId="33">
    <w:abstractNumId w:val="26"/>
  </w:num>
  <w:num w:numId="34">
    <w:abstractNumId w:val="4"/>
  </w:num>
  <w:num w:numId="35">
    <w:abstractNumId w:val="36"/>
  </w:num>
  <w:num w:numId="36">
    <w:abstractNumId w:val="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64C16"/>
    <w:rsid w:val="00002E49"/>
    <w:rsid w:val="00014FF9"/>
    <w:rsid w:val="000168FB"/>
    <w:rsid w:val="00027585"/>
    <w:rsid w:val="00032CFA"/>
    <w:rsid w:val="00042F59"/>
    <w:rsid w:val="0004659E"/>
    <w:rsid w:val="00053A05"/>
    <w:rsid w:val="00054C9B"/>
    <w:rsid w:val="00056891"/>
    <w:rsid w:val="00071F13"/>
    <w:rsid w:val="00080E0E"/>
    <w:rsid w:val="0008185C"/>
    <w:rsid w:val="000838EE"/>
    <w:rsid w:val="000A4DD5"/>
    <w:rsid w:val="000B1070"/>
    <w:rsid w:val="000B1B2C"/>
    <w:rsid w:val="000B4A90"/>
    <w:rsid w:val="000C365C"/>
    <w:rsid w:val="000D57B2"/>
    <w:rsid w:val="00100B5C"/>
    <w:rsid w:val="00107B90"/>
    <w:rsid w:val="001101AC"/>
    <w:rsid w:val="001120FE"/>
    <w:rsid w:val="00121E6A"/>
    <w:rsid w:val="00125B20"/>
    <w:rsid w:val="00127366"/>
    <w:rsid w:val="00152316"/>
    <w:rsid w:val="001561C1"/>
    <w:rsid w:val="001563C2"/>
    <w:rsid w:val="00160ED3"/>
    <w:rsid w:val="0016264F"/>
    <w:rsid w:val="00163D54"/>
    <w:rsid w:val="00172D53"/>
    <w:rsid w:val="00174E5F"/>
    <w:rsid w:val="00175003"/>
    <w:rsid w:val="00182F0E"/>
    <w:rsid w:val="0018591F"/>
    <w:rsid w:val="00187D0D"/>
    <w:rsid w:val="0019657F"/>
    <w:rsid w:val="001B295A"/>
    <w:rsid w:val="001B4358"/>
    <w:rsid w:val="001B4C76"/>
    <w:rsid w:val="001B7B03"/>
    <w:rsid w:val="001C5738"/>
    <w:rsid w:val="001E14A9"/>
    <w:rsid w:val="001E592D"/>
    <w:rsid w:val="001F6569"/>
    <w:rsid w:val="001F6EAA"/>
    <w:rsid w:val="00212D65"/>
    <w:rsid w:val="00217277"/>
    <w:rsid w:val="002211DE"/>
    <w:rsid w:val="00231329"/>
    <w:rsid w:val="00237736"/>
    <w:rsid w:val="002401E1"/>
    <w:rsid w:val="00241B45"/>
    <w:rsid w:val="00253B73"/>
    <w:rsid w:val="00253E89"/>
    <w:rsid w:val="002602C6"/>
    <w:rsid w:val="0026573B"/>
    <w:rsid w:val="00265ABC"/>
    <w:rsid w:val="00282A9C"/>
    <w:rsid w:val="0028353B"/>
    <w:rsid w:val="00297A3B"/>
    <w:rsid w:val="002A6D6C"/>
    <w:rsid w:val="002B030C"/>
    <w:rsid w:val="002B5624"/>
    <w:rsid w:val="002D017C"/>
    <w:rsid w:val="002D087F"/>
    <w:rsid w:val="002D08CA"/>
    <w:rsid w:val="002D24F0"/>
    <w:rsid w:val="002D60FD"/>
    <w:rsid w:val="002E3801"/>
    <w:rsid w:val="002F2A52"/>
    <w:rsid w:val="002F3918"/>
    <w:rsid w:val="003049BE"/>
    <w:rsid w:val="00305FC3"/>
    <w:rsid w:val="00310B71"/>
    <w:rsid w:val="0031236F"/>
    <w:rsid w:val="00312EB2"/>
    <w:rsid w:val="00320DC6"/>
    <w:rsid w:val="003353E0"/>
    <w:rsid w:val="003420CF"/>
    <w:rsid w:val="00357623"/>
    <w:rsid w:val="00367611"/>
    <w:rsid w:val="00372F30"/>
    <w:rsid w:val="003744A9"/>
    <w:rsid w:val="00375442"/>
    <w:rsid w:val="0038113B"/>
    <w:rsid w:val="00383863"/>
    <w:rsid w:val="003905D1"/>
    <w:rsid w:val="00394524"/>
    <w:rsid w:val="00397F70"/>
    <w:rsid w:val="003A2C63"/>
    <w:rsid w:val="003B22DF"/>
    <w:rsid w:val="003B2A06"/>
    <w:rsid w:val="003B77A3"/>
    <w:rsid w:val="003C1E54"/>
    <w:rsid w:val="003C5D00"/>
    <w:rsid w:val="003C5E40"/>
    <w:rsid w:val="003D51B8"/>
    <w:rsid w:val="00400A3A"/>
    <w:rsid w:val="0042059A"/>
    <w:rsid w:val="00437BDA"/>
    <w:rsid w:val="0044486B"/>
    <w:rsid w:val="00446899"/>
    <w:rsid w:val="00455FEB"/>
    <w:rsid w:val="00461CD8"/>
    <w:rsid w:val="004675CA"/>
    <w:rsid w:val="00470C81"/>
    <w:rsid w:val="0047320B"/>
    <w:rsid w:val="004837B6"/>
    <w:rsid w:val="004942D3"/>
    <w:rsid w:val="004A3FDA"/>
    <w:rsid w:val="004A5649"/>
    <w:rsid w:val="004A64AE"/>
    <w:rsid w:val="004A7C29"/>
    <w:rsid w:val="004C2584"/>
    <w:rsid w:val="004D76EB"/>
    <w:rsid w:val="004E408F"/>
    <w:rsid w:val="004E4B6C"/>
    <w:rsid w:val="004F2163"/>
    <w:rsid w:val="00513B17"/>
    <w:rsid w:val="00515F54"/>
    <w:rsid w:val="00522F96"/>
    <w:rsid w:val="00526CAA"/>
    <w:rsid w:val="00541EA8"/>
    <w:rsid w:val="005437E7"/>
    <w:rsid w:val="005521FB"/>
    <w:rsid w:val="00564C16"/>
    <w:rsid w:val="00583049"/>
    <w:rsid w:val="005848F1"/>
    <w:rsid w:val="00584DC3"/>
    <w:rsid w:val="00592C0E"/>
    <w:rsid w:val="005C4A1B"/>
    <w:rsid w:val="005C51A6"/>
    <w:rsid w:val="005C6101"/>
    <w:rsid w:val="005C66BC"/>
    <w:rsid w:val="005D28A9"/>
    <w:rsid w:val="005D3775"/>
    <w:rsid w:val="005D4C22"/>
    <w:rsid w:val="005D7EDD"/>
    <w:rsid w:val="005F4FE0"/>
    <w:rsid w:val="00607817"/>
    <w:rsid w:val="00614643"/>
    <w:rsid w:val="006216B9"/>
    <w:rsid w:val="00622919"/>
    <w:rsid w:val="00622F7E"/>
    <w:rsid w:val="0062567A"/>
    <w:rsid w:val="00625B0E"/>
    <w:rsid w:val="00661CB6"/>
    <w:rsid w:val="006836F7"/>
    <w:rsid w:val="00684AB0"/>
    <w:rsid w:val="00691788"/>
    <w:rsid w:val="006E1E98"/>
    <w:rsid w:val="006F1D0F"/>
    <w:rsid w:val="006F75A2"/>
    <w:rsid w:val="00702DCF"/>
    <w:rsid w:val="007149FA"/>
    <w:rsid w:val="00721C93"/>
    <w:rsid w:val="007249E9"/>
    <w:rsid w:val="007259FC"/>
    <w:rsid w:val="00730E06"/>
    <w:rsid w:val="00732372"/>
    <w:rsid w:val="00741B47"/>
    <w:rsid w:val="0074473B"/>
    <w:rsid w:val="0074681E"/>
    <w:rsid w:val="00747E80"/>
    <w:rsid w:val="00760A5A"/>
    <w:rsid w:val="00762DAF"/>
    <w:rsid w:val="00773A6F"/>
    <w:rsid w:val="007752D7"/>
    <w:rsid w:val="00783564"/>
    <w:rsid w:val="007876E4"/>
    <w:rsid w:val="00793330"/>
    <w:rsid w:val="00797A8F"/>
    <w:rsid w:val="007A2C73"/>
    <w:rsid w:val="007A4B5A"/>
    <w:rsid w:val="007A615D"/>
    <w:rsid w:val="007A718D"/>
    <w:rsid w:val="007B1AB8"/>
    <w:rsid w:val="007B56DF"/>
    <w:rsid w:val="007D15F3"/>
    <w:rsid w:val="007D25EA"/>
    <w:rsid w:val="007D4979"/>
    <w:rsid w:val="007D7D77"/>
    <w:rsid w:val="007E5636"/>
    <w:rsid w:val="007F4895"/>
    <w:rsid w:val="007F4EC5"/>
    <w:rsid w:val="0080674F"/>
    <w:rsid w:val="00807BF0"/>
    <w:rsid w:val="00815245"/>
    <w:rsid w:val="008235B8"/>
    <w:rsid w:val="00841EBC"/>
    <w:rsid w:val="0084226F"/>
    <w:rsid w:val="00842C5E"/>
    <w:rsid w:val="00856307"/>
    <w:rsid w:val="00861D10"/>
    <w:rsid w:val="008663EB"/>
    <w:rsid w:val="0087416B"/>
    <w:rsid w:val="00876395"/>
    <w:rsid w:val="00877CA1"/>
    <w:rsid w:val="008822CA"/>
    <w:rsid w:val="00890B68"/>
    <w:rsid w:val="008972B5"/>
    <w:rsid w:val="008D41A3"/>
    <w:rsid w:val="008E051A"/>
    <w:rsid w:val="008F3E7E"/>
    <w:rsid w:val="00907EEF"/>
    <w:rsid w:val="00943D4E"/>
    <w:rsid w:val="009564FF"/>
    <w:rsid w:val="00963F26"/>
    <w:rsid w:val="00967E3D"/>
    <w:rsid w:val="00972DAB"/>
    <w:rsid w:val="00975724"/>
    <w:rsid w:val="00995EE2"/>
    <w:rsid w:val="009A5C23"/>
    <w:rsid w:val="009E20CD"/>
    <w:rsid w:val="009F092C"/>
    <w:rsid w:val="00A00D02"/>
    <w:rsid w:val="00A12F9D"/>
    <w:rsid w:val="00A208BA"/>
    <w:rsid w:val="00A20C2E"/>
    <w:rsid w:val="00A2216D"/>
    <w:rsid w:val="00A23D86"/>
    <w:rsid w:val="00A26684"/>
    <w:rsid w:val="00A43207"/>
    <w:rsid w:val="00A5394B"/>
    <w:rsid w:val="00A624F2"/>
    <w:rsid w:val="00A64213"/>
    <w:rsid w:val="00A76467"/>
    <w:rsid w:val="00A8452C"/>
    <w:rsid w:val="00A93599"/>
    <w:rsid w:val="00A97215"/>
    <w:rsid w:val="00AA2908"/>
    <w:rsid w:val="00AC1EBA"/>
    <w:rsid w:val="00AC4F98"/>
    <w:rsid w:val="00AD151C"/>
    <w:rsid w:val="00AD2FC2"/>
    <w:rsid w:val="00AF421D"/>
    <w:rsid w:val="00B00DA7"/>
    <w:rsid w:val="00B210DF"/>
    <w:rsid w:val="00B30252"/>
    <w:rsid w:val="00B41251"/>
    <w:rsid w:val="00B5123D"/>
    <w:rsid w:val="00B54707"/>
    <w:rsid w:val="00B67C40"/>
    <w:rsid w:val="00B71533"/>
    <w:rsid w:val="00B71AAD"/>
    <w:rsid w:val="00B74A5A"/>
    <w:rsid w:val="00B761C0"/>
    <w:rsid w:val="00B8614E"/>
    <w:rsid w:val="00B8733F"/>
    <w:rsid w:val="00BB3CB3"/>
    <w:rsid w:val="00BD2479"/>
    <w:rsid w:val="00BD3C9C"/>
    <w:rsid w:val="00BE1425"/>
    <w:rsid w:val="00BF02B5"/>
    <w:rsid w:val="00BF7B3F"/>
    <w:rsid w:val="00C04045"/>
    <w:rsid w:val="00C060EF"/>
    <w:rsid w:val="00C14EAA"/>
    <w:rsid w:val="00C214C7"/>
    <w:rsid w:val="00C25E66"/>
    <w:rsid w:val="00C310D5"/>
    <w:rsid w:val="00C33E91"/>
    <w:rsid w:val="00C3433F"/>
    <w:rsid w:val="00C34547"/>
    <w:rsid w:val="00C36110"/>
    <w:rsid w:val="00C53228"/>
    <w:rsid w:val="00C654AE"/>
    <w:rsid w:val="00C83854"/>
    <w:rsid w:val="00CE3AB6"/>
    <w:rsid w:val="00CE69FF"/>
    <w:rsid w:val="00CE6F8D"/>
    <w:rsid w:val="00CF32EE"/>
    <w:rsid w:val="00CF3788"/>
    <w:rsid w:val="00D02B59"/>
    <w:rsid w:val="00D06F8D"/>
    <w:rsid w:val="00D168E7"/>
    <w:rsid w:val="00D2307F"/>
    <w:rsid w:val="00D33C70"/>
    <w:rsid w:val="00D473DE"/>
    <w:rsid w:val="00D5282D"/>
    <w:rsid w:val="00D66C17"/>
    <w:rsid w:val="00D76521"/>
    <w:rsid w:val="00D93D43"/>
    <w:rsid w:val="00DA6713"/>
    <w:rsid w:val="00DB3A0A"/>
    <w:rsid w:val="00DB4C36"/>
    <w:rsid w:val="00DC0FFE"/>
    <w:rsid w:val="00DC37CD"/>
    <w:rsid w:val="00DD01D5"/>
    <w:rsid w:val="00DD119E"/>
    <w:rsid w:val="00DD4862"/>
    <w:rsid w:val="00DE0B50"/>
    <w:rsid w:val="00DE117A"/>
    <w:rsid w:val="00DE461B"/>
    <w:rsid w:val="00E062C7"/>
    <w:rsid w:val="00E206B5"/>
    <w:rsid w:val="00E3701A"/>
    <w:rsid w:val="00E52157"/>
    <w:rsid w:val="00E710DA"/>
    <w:rsid w:val="00E717DF"/>
    <w:rsid w:val="00E83171"/>
    <w:rsid w:val="00E95487"/>
    <w:rsid w:val="00EA5DD8"/>
    <w:rsid w:val="00EA74B9"/>
    <w:rsid w:val="00EA7824"/>
    <w:rsid w:val="00ED2F34"/>
    <w:rsid w:val="00EF06A5"/>
    <w:rsid w:val="00EF38D0"/>
    <w:rsid w:val="00EF6CFB"/>
    <w:rsid w:val="00F01973"/>
    <w:rsid w:val="00F12BAB"/>
    <w:rsid w:val="00F27A36"/>
    <w:rsid w:val="00F31661"/>
    <w:rsid w:val="00F3183D"/>
    <w:rsid w:val="00F36410"/>
    <w:rsid w:val="00F454F3"/>
    <w:rsid w:val="00F528E3"/>
    <w:rsid w:val="00F53FE4"/>
    <w:rsid w:val="00F54482"/>
    <w:rsid w:val="00F56771"/>
    <w:rsid w:val="00F650F6"/>
    <w:rsid w:val="00F6784F"/>
    <w:rsid w:val="00F7566C"/>
    <w:rsid w:val="00F77327"/>
    <w:rsid w:val="00F824A3"/>
    <w:rsid w:val="00F843FA"/>
    <w:rsid w:val="00F867BC"/>
    <w:rsid w:val="00F91840"/>
    <w:rsid w:val="00F950F3"/>
    <w:rsid w:val="00FA0682"/>
    <w:rsid w:val="00FB296B"/>
    <w:rsid w:val="00FF4E94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30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30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BC8B-47BF-478B-AA3A-B96C15B1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Çalikusu</dc:creator>
  <cp:lastModifiedBy>bilgiişlem</cp:lastModifiedBy>
  <cp:revision>8</cp:revision>
  <cp:lastPrinted>2017-02-24T06:17:00Z</cp:lastPrinted>
  <dcterms:created xsi:type="dcterms:W3CDTF">2018-11-09T11:51:00Z</dcterms:created>
  <dcterms:modified xsi:type="dcterms:W3CDTF">2019-01-18T18:28:00Z</dcterms:modified>
</cp:coreProperties>
</file>